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A1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>Согласовано</w:t>
      </w:r>
      <w:r w:rsidR="00927C03">
        <w:rPr>
          <w:color w:val="000000"/>
        </w:rPr>
        <w:t xml:space="preserve">                                                                                         Утверждено</w:t>
      </w:r>
    </w:p>
    <w:p w:rsidR="00927C03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 xml:space="preserve">Председатель МКУ                                       </w:t>
      </w:r>
      <w:r w:rsidR="00927C03">
        <w:rPr>
          <w:color w:val="000000"/>
        </w:rPr>
        <w:t xml:space="preserve">                           </w:t>
      </w:r>
      <w:r>
        <w:rPr>
          <w:color w:val="000000"/>
        </w:rPr>
        <w:t xml:space="preserve">           приказом МБО</w:t>
      </w:r>
      <w:r w:rsidR="00927C03">
        <w:rPr>
          <w:color w:val="000000"/>
        </w:rPr>
        <w:t>У ДО ДЮСШ</w:t>
      </w:r>
    </w:p>
    <w:p w:rsidR="00927C03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>«Комитет по образованию»</w:t>
      </w:r>
      <w:r w:rsidR="00927C03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</w:t>
      </w:r>
      <w:r w:rsidR="00E10D04">
        <w:rPr>
          <w:color w:val="000000"/>
        </w:rPr>
        <w:t xml:space="preserve">         от «___» _________ 2023</w:t>
      </w:r>
      <w:r w:rsidR="00927C03">
        <w:rPr>
          <w:color w:val="000000"/>
        </w:rPr>
        <w:t>г. №</w:t>
      </w:r>
    </w:p>
    <w:p w:rsidR="00927C03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 xml:space="preserve">__________ Н.К. </w:t>
      </w:r>
      <w:proofErr w:type="spellStart"/>
      <w:r>
        <w:rPr>
          <w:color w:val="000000"/>
        </w:rPr>
        <w:t>Бутуханова</w:t>
      </w:r>
      <w:proofErr w:type="spellEnd"/>
      <w:r>
        <w:rPr>
          <w:color w:val="000000"/>
        </w:rPr>
        <w:t xml:space="preserve">                                                              ___________ </w:t>
      </w:r>
      <w:r w:rsidR="00E10D04">
        <w:rPr>
          <w:color w:val="000000"/>
        </w:rPr>
        <w:t>Т.Н. Бондаренко</w:t>
      </w:r>
    </w:p>
    <w:p w:rsidR="00260914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рассмотрено</w:t>
      </w:r>
    </w:p>
    <w:p w:rsidR="00260914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на заседании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овета</w:t>
      </w:r>
      <w:proofErr w:type="spellEnd"/>
    </w:p>
    <w:p w:rsidR="00260914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протокол № _______</w:t>
      </w:r>
    </w:p>
    <w:p w:rsidR="00260914" w:rsidRPr="00927C03" w:rsidRDefault="00260914" w:rsidP="00927C03">
      <w:pPr>
        <w:pStyle w:val="12"/>
        <w:spacing w:line="25" w:lineRule="atLeast"/>
        <w:ind w:right="0"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E10D04">
        <w:rPr>
          <w:color w:val="000000"/>
        </w:rPr>
        <w:t xml:space="preserve">        от «____»__________ 2023</w:t>
      </w:r>
      <w:r>
        <w:rPr>
          <w:color w:val="000000"/>
        </w:rPr>
        <w:t>г.</w:t>
      </w:r>
    </w:p>
    <w:p w:rsidR="00AC5DA1" w:rsidRDefault="00AC5DA1" w:rsidP="00AE7216">
      <w:pPr>
        <w:pStyle w:val="12"/>
        <w:spacing w:line="25" w:lineRule="atLeast"/>
        <w:ind w:right="0" w:firstLine="0"/>
        <w:jc w:val="right"/>
        <w:rPr>
          <w:color w:val="000000"/>
        </w:rPr>
      </w:pPr>
    </w:p>
    <w:p w:rsidR="00AC5DA1" w:rsidRDefault="00AC5DA1" w:rsidP="00AE7216">
      <w:pPr>
        <w:pStyle w:val="12"/>
        <w:spacing w:line="25" w:lineRule="atLeast"/>
        <w:ind w:right="0" w:firstLine="0"/>
        <w:jc w:val="right"/>
        <w:rPr>
          <w:color w:val="000000"/>
        </w:rPr>
      </w:pPr>
    </w:p>
    <w:p w:rsidR="00AC5DA1" w:rsidRDefault="00AC5DA1" w:rsidP="00AE7216">
      <w:pPr>
        <w:pStyle w:val="12"/>
        <w:spacing w:line="25" w:lineRule="atLeast"/>
        <w:ind w:right="0" w:firstLine="0"/>
        <w:jc w:val="right"/>
        <w:rPr>
          <w:color w:val="000000"/>
        </w:rPr>
      </w:pPr>
    </w:p>
    <w:p w:rsidR="00927C03" w:rsidRDefault="00927C03" w:rsidP="00AE7216">
      <w:pPr>
        <w:pStyle w:val="12"/>
        <w:spacing w:line="25" w:lineRule="atLeast"/>
        <w:ind w:right="0" w:firstLine="0"/>
        <w:jc w:val="right"/>
        <w:rPr>
          <w:color w:val="000000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</w:t>
      </w:r>
      <w:r w:rsidR="001615B2">
        <w:rPr>
          <w:rFonts w:ascii="Times New Roman" w:hAnsi="Times New Roman" w:cs="Times New Roman"/>
          <w:sz w:val="28"/>
          <w:szCs w:val="28"/>
        </w:rPr>
        <w:t>ДОВАНИЕ</w:t>
      </w:r>
      <w:bookmarkStart w:id="0" w:name="_GoBack"/>
      <w:bookmarkEnd w:id="0"/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ДОПОЛНИТЕЛЬНОГО ОБРАЗОВАНИЯ ДЕТСКО – ЮНОШЕСКОЙ СПОРТИВНОЙ ШКОЛЫ  ЗА 2021 – 2022 учебный ГОД</w:t>
      </w: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отчета МОУ ДО ДЮСШ №</w:t>
      </w: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Введение………………………………………………………………… 3</w:t>
      </w:r>
    </w:p>
    <w:p w:rsidR="00E10D04" w:rsidRDefault="00E10D04" w:rsidP="00E10D04">
      <w:pPr>
        <w:pStyle w:val="af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A64696">
        <w:rPr>
          <w:sz w:val="28"/>
          <w:szCs w:val="28"/>
        </w:rPr>
        <w:t>Аналитическая часть</w:t>
      </w:r>
      <w:r>
        <w:rPr>
          <w:sz w:val="28"/>
          <w:szCs w:val="28"/>
        </w:rPr>
        <w:t xml:space="preserve"> ……………………………………………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правовое обеспечение деятельности ….4-6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Система управления …………………………………………6-8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Сведения о кадровом составе ………………………………. 8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контингенте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……………………. 8-9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деятельности и организация образовательного процесса …………………………………..9-15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и результативность обучающихся в соревнованиях различного уровня …………………………………………….. 15-18</w:t>
      </w:r>
      <w:proofErr w:type="gramEnd"/>
    </w:p>
    <w:p w:rsidR="00E10D04" w:rsidRPr="006867DF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массовая деятельность ……………………18</w:t>
      </w:r>
    </w:p>
    <w:p w:rsidR="00E10D04" w:rsidRDefault="00E10D04" w:rsidP="00E10D04">
      <w:pPr>
        <w:pStyle w:val="af5"/>
        <w:numPr>
          <w:ilvl w:val="1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Социальная активность и внешние связи…………………….19</w:t>
      </w:r>
    </w:p>
    <w:p w:rsidR="00E10D04" w:rsidRPr="00A64696" w:rsidRDefault="00E10D04" w:rsidP="00E10D04">
      <w:pPr>
        <w:pStyle w:val="af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Показатели деятельности</w:t>
      </w: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ДО ДЮСШ  проводится на основании:</w:t>
      </w:r>
    </w:p>
    <w:p w:rsidR="00E10D04" w:rsidRDefault="00E10D04" w:rsidP="00E10D04">
      <w:pPr>
        <w:pStyle w:val="af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Федерального закона РФ от 29.12.2012 г. № 273 – ФЗ « Об образовании в Российской Федерации»;</w:t>
      </w:r>
    </w:p>
    <w:p w:rsidR="00E10D04" w:rsidRDefault="00E10D04" w:rsidP="00E10D04">
      <w:pPr>
        <w:pStyle w:val="af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от 14.06.2013 № 462 « 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организацией»;</w:t>
      </w:r>
    </w:p>
    <w:p w:rsidR="00E10D04" w:rsidRPr="00B15964" w:rsidRDefault="00E10D04" w:rsidP="00E10D04">
      <w:pPr>
        <w:pStyle w:val="af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10.12.2013 г №1324 «</w:t>
      </w:r>
      <w:r w:rsidRPr="004D0F5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4D0F57">
        <w:rPr>
          <w:color w:val="000000" w:themeColor="text1"/>
          <w:spacing w:val="2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E10D04" w:rsidRDefault="00E10D04" w:rsidP="00E10D04">
      <w:pPr>
        <w:pStyle w:val="af5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Цель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– анализ проведенной работы ДЮСШ за 2020-2021 учебный год, доступность и открытость информации о деятельности ОУ ДО ДЮСШ.</w:t>
      </w:r>
    </w:p>
    <w:p w:rsidR="00E10D04" w:rsidRDefault="00E10D04" w:rsidP="00E10D04">
      <w:pPr>
        <w:pStyle w:val="af5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анализировалось:</w:t>
      </w:r>
    </w:p>
    <w:p w:rsidR="00E10D04" w:rsidRPr="00B15964" w:rsidRDefault="00E10D04" w:rsidP="00E10D04">
      <w:pPr>
        <w:pStyle w:val="af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Образовательная деятельность ДЮСШ;</w:t>
      </w:r>
    </w:p>
    <w:p w:rsidR="00E10D04" w:rsidRPr="00B15964" w:rsidRDefault="00E10D04" w:rsidP="00E10D04">
      <w:pPr>
        <w:pStyle w:val="af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Реализуемые в ДЮСШ  дополнительные общеобразовательные программы</w:t>
      </w:r>
      <w:proofErr w:type="gram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;</w:t>
      </w:r>
      <w:proofErr w:type="gramEnd"/>
    </w:p>
    <w:p w:rsidR="00E10D04" w:rsidRPr="00B15964" w:rsidRDefault="00E10D04" w:rsidP="00E10D04">
      <w:pPr>
        <w:pStyle w:val="af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Качественный и количественный анализ контингента </w:t>
      </w:r>
      <w:proofErr w:type="gram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E10D04" w:rsidRPr="00B15964" w:rsidRDefault="00E10D04" w:rsidP="00E10D04">
      <w:pPr>
        <w:pStyle w:val="af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Кадровое обеспечение образовательного процесса;</w:t>
      </w:r>
    </w:p>
    <w:p w:rsidR="00E10D04" w:rsidRPr="00B15964" w:rsidRDefault="00E10D04" w:rsidP="00E10D04">
      <w:pPr>
        <w:pStyle w:val="af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Материально – техническая база ДЮСШ;</w:t>
      </w:r>
    </w:p>
    <w:p w:rsidR="00E10D04" w:rsidRPr="00B15964" w:rsidRDefault="00E10D04" w:rsidP="00E10D04">
      <w:pPr>
        <w:pStyle w:val="af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Участие и результативность обучающихся ДЮСШ в соревнованиях различного уровня.</w:t>
      </w:r>
      <w:proofErr w:type="gramEnd"/>
    </w:p>
    <w:p w:rsidR="00E10D04" w:rsidRDefault="00E10D04" w:rsidP="00E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 отчет, подведены итоги, сделаны выводы и составлен план работы на 2022-2023 учебный год.</w:t>
      </w: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927C03" w:rsidRDefault="00927C03" w:rsidP="00AE7216">
      <w:pPr>
        <w:spacing w:line="25" w:lineRule="atLeast"/>
        <w:jc w:val="center"/>
        <w:rPr>
          <w:b/>
          <w:bCs/>
          <w:color w:val="000000"/>
        </w:rPr>
      </w:pPr>
    </w:p>
    <w:p w:rsidR="00AE7216" w:rsidRDefault="00AE7216" w:rsidP="007711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04" w:rsidRDefault="00E10D04" w:rsidP="007711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04" w:rsidRPr="007711B7" w:rsidRDefault="00E10D04" w:rsidP="007711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16" w:rsidRPr="00FA04EC" w:rsidRDefault="00260914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</w:t>
      </w:r>
      <w:r w:rsidR="00AE7216" w:rsidRPr="00FA04EC">
        <w:rPr>
          <w:rFonts w:ascii="Times New Roman" w:hAnsi="Times New Roman" w:cs="Times New Roman"/>
          <w:sz w:val="28"/>
          <w:szCs w:val="28"/>
        </w:rPr>
        <w:t>У</w:t>
      </w:r>
      <w:r w:rsidR="00927C03" w:rsidRPr="00FA04EC">
        <w:rPr>
          <w:rFonts w:ascii="Times New Roman" w:hAnsi="Times New Roman" w:cs="Times New Roman"/>
          <w:sz w:val="28"/>
          <w:szCs w:val="28"/>
        </w:rPr>
        <w:t xml:space="preserve"> ДО </w:t>
      </w:r>
      <w:r w:rsidR="007711B7" w:rsidRPr="00FA04EC">
        <w:rPr>
          <w:rFonts w:ascii="Times New Roman" w:hAnsi="Times New Roman" w:cs="Times New Roman"/>
          <w:sz w:val="28"/>
          <w:szCs w:val="28"/>
        </w:rPr>
        <w:t>ДЮСШ</w:t>
      </w:r>
      <w:r w:rsidR="00AE7216" w:rsidRPr="00FA04EC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Порядком о проведения </w:t>
      </w:r>
      <w:proofErr w:type="spellStart"/>
      <w:r w:rsidR="00AE7216" w:rsidRPr="00FA04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E7216" w:rsidRPr="00FA04E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</w:t>
      </w:r>
      <w:r w:rsidR="00927C03" w:rsidRPr="00FA04EC">
        <w:rPr>
          <w:rFonts w:ascii="Times New Roman" w:hAnsi="Times New Roman" w:cs="Times New Roman"/>
          <w:sz w:val="28"/>
          <w:szCs w:val="28"/>
        </w:rPr>
        <w:t>ржденного приказом от 07.04.2016</w:t>
      </w:r>
      <w:r w:rsidR="00AE7216" w:rsidRPr="00FA04EC">
        <w:rPr>
          <w:rFonts w:ascii="Times New Roman" w:hAnsi="Times New Roman" w:cs="Times New Roman"/>
          <w:sz w:val="28"/>
          <w:szCs w:val="28"/>
        </w:rPr>
        <w:t xml:space="preserve"> № 60 «О проведении процедуры </w:t>
      </w:r>
      <w:proofErr w:type="spellStart"/>
      <w:r w:rsidR="00AE7216" w:rsidRPr="00FA04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E7216" w:rsidRPr="00FA04E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7216" w:rsidRPr="00FA04EC" w:rsidRDefault="00AE7216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EC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FA04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A04EC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A04E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A04EC">
        <w:rPr>
          <w:rFonts w:ascii="Times New Roman" w:hAnsi="Times New Roman" w:cs="Times New Roman"/>
          <w:sz w:val="28"/>
          <w:szCs w:val="28"/>
        </w:rPr>
        <w:t>.</w:t>
      </w:r>
    </w:p>
    <w:p w:rsidR="00AE7216" w:rsidRPr="00FA04EC" w:rsidRDefault="00AE7216" w:rsidP="007711B7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A04E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A04EC">
        <w:rPr>
          <w:rFonts w:ascii="Times New Roman" w:hAnsi="Times New Roman" w:cs="Times New Roman"/>
          <w:sz w:val="28"/>
          <w:szCs w:val="28"/>
        </w:rPr>
        <w:t xml:space="preserve"> проводится ежегодно в апреле, администрацией </w:t>
      </w:r>
      <w:r w:rsidR="00260914">
        <w:rPr>
          <w:rFonts w:ascii="Times New Roman" w:hAnsi="Times New Roman" w:cs="Times New Roman"/>
          <w:sz w:val="28"/>
          <w:szCs w:val="28"/>
        </w:rPr>
        <w:t>МБО</w:t>
      </w:r>
      <w:r w:rsidR="007711B7" w:rsidRPr="00FA04EC">
        <w:rPr>
          <w:rFonts w:ascii="Times New Roman" w:hAnsi="Times New Roman" w:cs="Times New Roman"/>
          <w:sz w:val="28"/>
          <w:szCs w:val="28"/>
        </w:rPr>
        <w:t>У</w:t>
      </w:r>
      <w:r w:rsidR="00B71E67" w:rsidRPr="00FA04EC">
        <w:rPr>
          <w:rFonts w:ascii="Times New Roman" w:hAnsi="Times New Roman" w:cs="Times New Roman"/>
          <w:sz w:val="28"/>
          <w:szCs w:val="28"/>
        </w:rPr>
        <w:t xml:space="preserve"> ДО ДЮСШ</w:t>
      </w:r>
      <w:r w:rsidRPr="00FA0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216" w:rsidRPr="00FA04EC" w:rsidRDefault="00AE7216" w:rsidP="007711B7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7216" w:rsidRPr="00FA04EC" w:rsidRDefault="00AE7216" w:rsidP="00986F82">
      <w:pPr>
        <w:pStyle w:val="af5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</w:rPr>
      </w:pPr>
      <w:r w:rsidRPr="00FA04EC">
        <w:rPr>
          <w:b/>
          <w:bCs/>
          <w:color w:val="000000"/>
          <w:sz w:val="28"/>
          <w:szCs w:val="28"/>
        </w:rPr>
        <w:t>Общие сведения</w:t>
      </w:r>
    </w:p>
    <w:p w:rsidR="00B71E67" w:rsidRPr="00FA04EC" w:rsidRDefault="00B71E67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Полное н</w:t>
      </w:r>
      <w:r w:rsidR="00AE7216"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аименование учреждения</w:t>
      </w: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соответствии с Уставом</w:t>
      </w:r>
      <w:r w:rsidR="00AE7216"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AE7216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</w:t>
      </w:r>
      <w:r w:rsidR="00260914">
        <w:rPr>
          <w:rFonts w:ascii="Times New Roman" w:hAnsi="Times New Roman" w:cs="Times New Roman"/>
          <w:color w:val="000000"/>
          <w:sz w:val="28"/>
          <w:szCs w:val="28"/>
        </w:rPr>
        <w:t>бюджетное образовательное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216" w:rsidRPr="00FA04EC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1B7" w:rsidRPr="00FA04EC">
        <w:rPr>
          <w:rFonts w:ascii="Times New Roman" w:hAnsi="Times New Roman" w:cs="Times New Roman"/>
          <w:color w:val="000000"/>
          <w:sz w:val="28"/>
          <w:szCs w:val="28"/>
        </w:rPr>
        <w:t>Детско-юношеская спортивная школа</w:t>
      </w:r>
      <w:r w:rsidR="00AE7216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71E67" w:rsidRPr="00FA04EC" w:rsidRDefault="00B71E67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Сокращенное наименование  </w:t>
      </w:r>
      <w:r w:rsidR="00260914">
        <w:rPr>
          <w:rFonts w:ascii="Times New Roman" w:hAnsi="Times New Roman" w:cs="Times New Roman"/>
          <w:color w:val="000000"/>
          <w:sz w:val="28"/>
          <w:szCs w:val="28"/>
        </w:rPr>
        <w:t>МБО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>У ДО ДЮСШ</w:t>
      </w:r>
    </w:p>
    <w:p w:rsidR="00B71E67" w:rsidRPr="00FA04EC" w:rsidRDefault="00B71E67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Место нахождения учреждения (юридический, фактический адрес):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669452, Иркутская область, </w:t>
      </w:r>
      <w:proofErr w:type="spellStart"/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Кутулик, ул. Матвеева, д. 49 «А» </w:t>
      </w:r>
      <w:proofErr w:type="gramEnd"/>
    </w:p>
    <w:p w:rsidR="00AE7216" w:rsidRPr="00FA04EC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ИНН</w:t>
      </w:r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– 8501004508</w:t>
      </w:r>
    </w:p>
    <w:p w:rsidR="00FA04EC" w:rsidRPr="00FA04EC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ОГРН </w:t>
      </w:r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>– 1028500567534</w:t>
      </w:r>
    </w:p>
    <w:p w:rsidR="00FA04EC" w:rsidRPr="00FA04EC" w:rsidRDefault="00FA04EC" w:rsidP="00FA0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Учредитель: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FA04EC">
        <w:rPr>
          <w:rFonts w:ascii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район», Российская Федерация, Иркутская область, </w:t>
      </w:r>
      <w:proofErr w:type="spellStart"/>
      <w:r w:rsidRPr="00FA04EC">
        <w:rPr>
          <w:rFonts w:ascii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Кутулик, ул. Советская, 49</w:t>
      </w:r>
      <w:proofErr w:type="gramEnd"/>
    </w:p>
    <w:p w:rsidR="00FA04EC" w:rsidRPr="00FA04EC" w:rsidRDefault="00FA04EC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</w:rPr>
        <w:t>Телефон: 8(395)64-37-132</w:t>
      </w:r>
    </w:p>
    <w:p w:rsidR="00FA04EC" w:rsidRPr="00FA04EC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Лицензия на </w:t>
      </w:r>
      <w:r w:rsidR="00FA04EC"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право ведения образовательной</w:t>
      </w: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деятельност</w:t>
      </w:r>
      <w:r w:rsidR="00FA04EC"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 серия</w:t>
      </w:r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>Л01 № 000</w:t>
      </w:r>
      <w:r w:rsidR="00E76D5F">
        <w:rPr>
          <w:rFonts w:ascii="Times New Roman" w:hAnsi="Times New Roman" w:cs="Times New Roman"/>
          <w:color w:val="000000"/>
          <w:sz w:val="28"/>
          <w:szCs w:val="28"/>
        </w:rPr>
        <w:t>4392</w:t>
      </w:r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0467" w:rsidRPr="00FA04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>егистрационный</w:t>
      </w:r>
      <w:proofErr w:type="gramEnd"/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76D5F">
        <w:rPr>
          <w:rFonts w:ascii="Times New Roman" w:hAnsi="Times New Roman" w:cs="Times New Roman"/>
          <w:color w:val="000000"/>
          <w:sz w:val="28"/>
          <w:szCs w:val="28"/>
        </w:rPr>
        <w:t>10735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76D5F">
        <w:rPr>
          <w:rFonts w:ascii="Times New Roman" w:hAnsi="Times New Roman" w:cs="Times New Roman"/>
          <w:color w:val="000000"/>
          <w:sz w:val="28"/>
          <w:szCs w:val="28"/>
        </w:rPr>
        <w:t>19 сентября 2019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A04EC" w:rsidRPr="00FA04EC">
        <w:rPr>
          <w:rFonts w:ascii="Times New Roman" w:hAnsi="Times New Roman" w:cs="Times New Roman"/>
          <w:color w:val="000000"/>
          <w:sz w:val="28"/>
          <w:szCs w:val="28"/>
        </w:rPr>
        <w:t>Служба по контролю и надзору в сфере образования Иркутской области</w:t>
      </w:r>
    </w:p>
    <w:p w:rsidR="00AE7216" w:rsidRPr="00FA04EC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 действия лицензии</w:t>
      </w:r>
      <w:r w:rsidRPr="00FA04EC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Start"/>
      <w:r w:rsidRPr="00FA04EC">
        <w:rPr>
          <w:rFonts w:ascii="Times New Roman" w:hAnsi="Times New Roman" w:cs="Times New Roman"/>
          <w:color w:val="000000"/>
          <w:sz w:val="28"/>
          <w:szCs w:val="28"/>
        </w:rPr>
        <w:t>бессрочная</w:t>
      </w:r>
      <w:proofErr w:type="gramEnd"/>
    </w:p>
    <w:p w:rsidR="00FA04EC" w:rsidRPr="00A3044B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учреждения утвержден </w:t>
      </w:r>
      <w:r w:rsidR="00FA04EC" w:rsidRPr="00A304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</w:t>
      </w:r>
      <w:r w:rsidR="00B62BC4" w:rsidRPr="00A3044B">
        <w:rPr>
          <w:rFonts w:ascii="Times New Roman" w:hAnsi="Times New Roman" w:cs="Times New Roman"/>
          <w:color w:val="000000" w:themeColor="text1"/>
          <w:sz w:val="28"/>
          <w:szCs w:val="28"/>
        </w:rPr>
        <w:t>трации МО «</w:t>
      </w:r>
      <w:proofErr w:type="spellStart"/>
      <w:r w:rsidR="00B62BC4" w:rsidRPr="00A3044B">
        <w:rPr>
          <w:rFonts w:ascii="Times New Roman" w:hAnsi="Times New Roman" w:cs="Times New Roman"/>
          <w:color w:val="000000" w:themeColor="text1"/>
          <w:sz w:val="28"/>
          <w:szCs w:val="28"/>
        </w:rPr>
        <w:t>Аларский</w:t>
      </w:r>
      <w:proofErr w:type="spellEnd"/>
      <w:r w:rsidR="00B62BC4" w:rsidRPr="00A3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19 июня 2020</w:t>
      </w:r>
      <w:r w:rsidR="00FA04EC" w:rsidRPr="00A3044B">
        <w:rPr>
          <w:rFonts w:ascii="Times New Roman" w:hAnsi="Times New Roman" w:cs="Times New Roman"/>
          <w:color w:val="000000" w:themeColor="text1"/>
          <w:sz w:val="28"/>
          <w:szCs w:val="28"/>
        </w:rPr>
        <w:t>г. № 344-п</w:t>
      </w:r>
    </w:p>
    <w:p w:rsidR="00AE7216" w:rsidRPr="00FA04EC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EC">
        <w:rPr>
          <w:rFonts w:ascii="Times New Roman" w:hAnsi="Times New Roman" w:cs="Times New Roman"/>
          <w:color w:val="000000"/>
          <w:sz w:val="28"/>
          <w:szCs w:val="28"/>
        </w:rPr>
        <w:t>Телефон: 8</w:t>
      </w:r>
      <w:r w:rsidR="00A3044B">
        <w:rPr>
          <w:rFonts w:ascii="Times New Roman" w:hAnsi="Times New Roman" w:cs="Times New Roman"/>
          <w:color w:val="000000"/>
          <w:sz w:val="28"/>
          <w:szCs w:val="28"/>
        </w:rPr>
        <w:t>9501424969</w:t>
      </w:r>
    </w:p>
    <w:p w:rsidR="00FA04EC" w:rsidRPr="00FA04EC" w:rsidRDefault="00AE7216" w:rsidP="00C0586D">
      <w:pPr>
        <w:pStyle w:val="1"/>
        <w:spacing w:before="0"/>
        <w:jc w:val="both"/>
      </w:pPr>
      <w:r w:rsidRPr="00FA04EC">
        <w:rPr>
          <w:rFonts w:ascii="Times New Roman" w:hAnsi="Times New Roman"/>
          <w:b w:val="0"/>
          <w:color w:val="000000"/>
          <w:u w:val="single"/>
        </w:rPr>
        <w:t>Электронный адрес учреждения</w:t>
      </w:r>
      <w:r w:rsidRPr="00FA04EC">
        <w:rPr>
          <w:rFonts w:ascii="Times New Roman" w:hAnsi="Times New Roman"/>
          <w:b w:val="0"/>
          <w:color w:val="000000"/>
        </w:rPr>
        <w:t xml:space="preserve">: </w:t>
      </w:r>
      <w:hyperlink r:id="rId7" w:history="1">
        <w:r w:rsidR="00FA04EC" w:rsidRPr="00FA04EC">
          <w:rPr>
            <w:rStyle w:val="a3"/>
            <w:rFonts w:ascii="Times New Roman" w:hAnsi="Times New Roman"/>
            <w:b w:val="0"/>
            <w:lang w:val="en-US"/>
          </w:rPr>
          <w:t>kutulikdyussh</w:t>
        </w:r>
        <w:r w:rsidR="00FA04EC" w:rsidRPr="00FA04EC">
          <w:rPr>
            <w:rStyle w:val="a3"/>
            <w:rFonts w:ascii="Times New Roman" w:hAnsi="Times New Roman"/>
            <w:b w:val="0"/>
          </w:rPr>
          <w:t>@</w:t>
        </w:r>
        <w:r w:rsidR="00FA04EC" w:rsidRPr="00FA04EC">
          <w:rPr>
            <w:rStyle w:val="a3"/>
            <w:rFonts w:ascii="Times New Roman" w:hAnsi="Times New Roman"/>
            <w:b w:val="0"/>
            <w:lang w:val="en-US"/>
          </w:rPr>
          <w:t>mail</w:t>
        </w:r>
        <w:r w:rsidR="00FA04EC" w:rsidRPr="00FA04EC">
          <w:rPr>
            <w:rStyle w:val="a3"/>
            <w:rFonts w:ascii="Times New Roman" w:hAnsi="Times New Roman"/>
            <w:b w:val="0"/>
          </w:rPr>
          <w:t>.</w:t>
        </w:r>
        <w:r w:rsidR="00FA04EC" w:rsidRPr="00FA04EC">
          <w:rPr>
            <w:rStyle w:val="a3"/>
            <w:rFonts w:ascii="Times New Roman" w:hAnsi="Times New Roman"/>
            <w:b w:val="0"/>
            <w:lang w:val="en-US"/>
          </w:rPr>
          <w:t>ru</w:t>
        </w:r>
      </w:hyperlink>
      <w:r w:rsidR="00FA04EC" w:rsidRPr="00FA04EC">
        <w:rPr>
          <w:rFonts w:ascii="Times New Roman" w:hAnsi="Times New Roman"/>
          <w:b w:val="0"/>
          <w:color w:val="000000"/>
        </w:rPr>
        <w:t xml:space="preserve"> </w:t>
      </w:r>
    </w:p>
    <w:p w:rsidR="00AE7216" w:rsidRPr="00FA04EC" w:rsidRDefault="00AE7216" w:rsidP="00C0586D">
      <w:pPr>
        <w:pStyle w:val="1"/>
        <w:spacing w:before="0"/>
        <w:jc w:val="both"/>
        <w:rPr>
          <w:rFonts w:ascii="Times New Roman" w:hAnsi="Times New Roman"/>
          <w:b w:val="0"/>
          <w:color w:val="1E12B6"/>
        </w:rPr>
      </w:pPr>
      <w:r w:rsidRPr="00FA04EC">
        <w:rPr>
          <w:rFonts w:ascii="Times New Roman" w:hAnsi="Times New Roman"/>
          <w:b w:val="0"/>
          <w:color w:val="000000"/>
          <w:u w:val="single"/>
        </w:rPr>
        <w:t xml:space="preserve">Официальный сайт: </w:t>
      </w:r>
      <w:r w:rsidR="00714486" w:rsidRPr="00FA04EC">
        <w:rPr>
          <w:rFonts w:ascii="Times New Roman" w:hAnsi="Times New Roman"/>
          <w:b w:val="0"/>
          <w:color w:val="1E12B6"/>
        </w:rPr>
        <w:t>http://</w:t>
      </w:r>
      <w:r w:rsidR="00FA04EC" w:rsidRPr="00FA04EC">
        <w:rPr>
          <w:rFonts w:ascii="Times New Roman" w:hAnsi="Times New Roman"/>
          <w:b w:val="0"/>
          <w:color w:val="1E12B6"/>
          <w:lang w:val="en-US"/>
        </w:rPr>
        <w:t>sport</w:t>
      </w:r>
      <w:r w:rsidR="00FA04EC" w:rsidRPr="00FA04EC">
        <w:rPr>
          <w:rFonts w:ascii="Times New Roman" w:hAnsi="Times New Roman"/>
          <w:b w:val="0"/>
          <w:color w:val="1E12B6"/>
        </w:rPr>
        <w:t>.</w:t>
      </w:r>
      <w:proofErr w:type="spellStart"/>
      <w:r w:rsidR="00FA04EC" w:rsidRPr="00FA04EC">
        <w:rPr>
          <w:rFonts w:ascii="Times New Roman" w:hAnsi="Times New Roman"/>
          <w:b w:val="0"/>
          <w:color w:val="1E12B6"/>
          <w:lang w:val="en-US"/>
        </w:rPr>
        <w:t>alaredu</w:t>
      </w:r>
      <w:proofErr w:type="spellEnd"/>
      <w:r w:rsidR="00FA04EC" w:rsidRPr="00FA04EC">
        <w:rPr>
          <w:rFonts w:ascii="Times New Roman" w:hAnsi="Times New Roman"/>
          <w:b w:val="0"/>
          <w:color w:val="1E12B6"/>
        </w:rPr>
        <w:t>.</w:t>
      </w:r>
      <w:proofErr w:type="spellStart"/>
      <w:r w:rsidR="00FA04EC" w:rsidRPr="00FA04EC">
        <w:rPr>
          <w:rFonts w:ascii="Times New Roman" w:hAnsi="Times New Roman"/>
          <w:b w:val="0"/>
          <w:color w:val="1E12B6"/>
          <w:lang w:val="en-US"/>
        </w:rPr>
        <w:t>ru</w:t>
      </w:r>
      <w:proofErr w:type="spellEnd"/>
    </w:p>
    <w:p w:rsidR="00AE7216" w:rsidRPr="00FA04EC" w:rsidRDefault="00AE7216" w:rsidP="007711B7">
      <w:pPr>
        <w:pStyle w:val="1"/>
        <w:spacing w:before="0"/>
        <w:jc w:val="both"/>
        <w:rPr>
          <w:rFonts w:ascii="Times New Roman" w:hAnsi="Times New Roman"/>
          <w:b w:val="0"/>
          <w:color w:val="000000"/>
        </w:rPr>
      </w:pPr>
      <w:r w:rsidRPr="00FA04EC">
        <w:rPr>
          <w:rFonts w:ascii="Times New Roman" w:hAnsi="Times New Roman"/>
          <w:b w:val="0"/>
          <w:color w:val="000000"/>
        </w:rPr>
        <w:t xml:space="preserve">Директор – </w:t>
      </w:r>
      <w:r w:rsidR="00260914">
        <w:rPr>
          <w:rFonts w:ascii="Times New Roman" w:hAnsi="Times New Roman"/>
          <w:b w:val="0"/>
          <w:color w:val="000000"/>
        </w:rPr>
        <w:t>Арзаев Владимир Андреевич</w:t>
      </w:r>
      <w:r w:rsidR="00FA04EC" w:rsidRPr="00FA04EC">
        <w:rPr>
          <w:rFonts w:ascii="Times New Roman" w:hAnsi="Times New Roman"/>
          <w:b w:val="0"/>
          <w:color w:val="000000"/>
        </w:rPr>
        <w:t xml:space="preserve"> </w:t>
      </w:r>
    </w:p>
    <w:p w:rsidR="00B71E67" w:rsidRDefault="00B71E67" w:rsidP="00B71E67"/>
    <w:p w:rsidR="009A66F2" w:rsidRDefault="009A66F2" w:rsidP="00B71E67"/>
    <w:p w:rsidR="009A66F2" w:rsidRDefault="009A66F2" w:rsidP="00B71E67"/>
    <w:p w:rsidR="009A66F2" w:rsidRDefault="009A66F2" w:rsidP="00B71E67"/>
    <w:p w:rsidR="009A66F2" w:rsidRDefault="009A66F2" w:rsidP="00B71E67"/>
    <w:p w:rsidR="009A66F2" w:rsidRDefault="009A66F2" w:rsidP="00B71E67"/>
    <w:p w:rsidR="009A66F2" w:rsidRDefault="009A66F2" w:rsidP="00B71E67"/>
    <w:p w:rsidR="009A66F2" w:rsidRDefault="009A66F2" w:rsidP="00B71E67"/>
    <w:p w:rsidR="00941AA8" w:rsidRDefault="00941AA8" w:rsidP="007711B7">
      <w:pPr>
        <w:spacing w:after="0" w:line="240" w:lineRule="auto"/>
      </w:pPr>
    </w:p>
    <w:p w:rsidR="007F246E" w:rsidRDefault="007F246E" w:rsidP="0077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4C3E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711B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96D7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45D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b/>
          <w:iCs/>
          <w:sz w:val="24"/>
          <w:szCs w:val="24"/>
        </w:rPr>
        <w:t>Общие сведения об учреждении.</w:t>
      </w:r>
    </w:p>
    <w:p w:rsidR="004C3E97" w:rsidRDefault="00AE7216" w:rsidP="004C3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60914">
        <w:rPr>
          <w:rFonts w:ascii="Times New Roman" w:hAnsi="Times New Roman" w:cs="Times New Roman"/>
          <w:sz w:val="24"/>
          <w:szCs w:val="24"/>
        </w:rPr>
        <w:t>бюджетное образовательное</w:t>
      </w:r>
      <w:r w:rsidR="004C3E97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учрежден</w:t>
      </w:r>
      <w:r w:rsidR="004C3E97"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="00A45D74">
        <w:rPr>
          <w:rFonts w:ascii="Times New Roman" w:hAnsi="Times New Roman" w:cs="Times New Roman"/>
          <w:sz w:val="24"/>
          <w:szCs w:val="24"/>
        </w:rPr>
        <w:t>Детско-юношеская спортивная школа</w:t>
      </w:r>
      <w:r w:rsidR="004C3E97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создана.</w:t>
      </w:r>
    </w:p>
    <w:p w:rsidR="00AE7216" w:rsidRPr="004C3E97" w:rsidRDefault="00AE7216" w:rsidP="004C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 xml:space="preserve">Официальные документы </w:t>
      </w:r>
      <w:r w:rsidR="00260914">
        <w:rPr>
          <w:rFonts w:ascii="Times New Roman" w:hAnsi="Times New Roman" w:cs="Times New Roman"/>
          <w:b/>
          <w:sz w:val="24"/>
          <w:szCs w:val="24"/>
        </w:rPr>
        <w:t>МБО</w:t>
      </w:r>
      <w:r w:rsidR="003C376E">
        <w:rPr>
          <w:rFonts w:ascii="Times New Roman" w:hAnsi="Times New Roman" w:cs="Times New Roman"/>
          <w:b/>
          <w:sz w:val="24"/>
          <w:szCs w:val="24"/>
        </w:rPr>
        <w:t>У</w:t>
      </w:r>
      <w:r w:rsidR="004C3E9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C376E">
        <w:rPr>
          <w:rFonts w:ascii="Times New Roman" w:hAnsi="Times New Roman" w:cs="Times New Roman"/>
          <w:b/>
          <w:sz w:val="24"/>
          <w:szCs w:val="24"/>
        </w:rPr>
        <w:t>ДЮСШ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Учредителем Муниципального  </w:t>
      </w:r>
      <w:r w:rsidR="004C3E97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7711B7">
        <w:rPr>
          <w:rFonts w:ascii="Times New Roman" w:hAnsi="Times New Roman" w:cs="Times New Roman"/>
          <w:sz w:val="24"/>
          <w:szCs w:val="24"/>
        </w:rPr>
        <w:t>учрежден</w:t>
      </w:r>
      <w:r w:rsidR="004C3E97">
        <w:rPr>
          <w:rFonts w:ascii="Times New Roman" w:hAnsi="Times New Roman" w:cs="Times New Roman"/>
          <w:sz w:val="24"/>
          <w:szCs w:val="24"/>
        </w:rPr>
        <w:t xml:space="preserve">ия дополнительного образования </w:t>
      </w:r>
      <w:r w:rsidR="003C376E">
        <w:rPr>
          <w:rFonts w:ascii="Times New Roman" w:hAnsi="Times New Roman" w:cs="Times New Roman"/>
          <w:sz w:val="24"/>
          <w:szCs w:val="24"/>
        </w:rPr>
        <w:t>Детско-юношеская спортивная школа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C3E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9237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2378C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92378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и полномочия учредителя в отношении Учреждения осуществляет </w:t>
      </w:r>
      <w:r w:rsidR="0092378C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2378C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="0092378C">
        <w:rPr>
          <w:rFonts w:ascii="Times New Roman" w:hAnsi="Times New Roman" w:cs="Times New Roman"/>
          <w:color w:val="000000"/>
          <w:sz w:val="24"/>
          <w:szCs w:val="24"/>
        </w:rPr>
        <w:t>Аларский</w:t>
      </w:r>
      <w:proofErr w:type="spellEnd"/>
      <w:r w:rsidR="0092378C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, в ведомственном подчинении которого находится Учреждение.</w:t>
      </w:r>
    </w:p>
    <w:p w:rsidR="00AE7216" w:rsidRPr="007711B7" w:rsidRDefault="00AE7216" w:rsidP="00771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  <w:u w:val="single"/>
        </w:rPr>
        <w:t>Деятельность Учреждения регламентируется следующими видами нормативно-правовой документации</w:t>
      </w:r>
      <w:r w:rsidRPr="007711B7">
        <w:rPr>
          <w:rFonts w:ascii="Times New Roman" w:hAnsi="Times New Roman" w:cs="Times New Roman"/>
          <w:spacing w:val="7"/>
          <w:sz w:val="24"/>
          <w:szCs w:val="24"/>
        </w:rPr>
        <w:t>: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>- Конвенция ООН о правах ребенка;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>- Конституция РФ;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Pr="007711B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</w:t>
      </w:r>
      <w:r w:rsidR="001225E6"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Pr="007711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№1008 «Об утверждении порядка организации и осуществления образовательной деятельности по дополнительным общеобразовательным программам» от 29.08.2013;</w:t>
      </w:r>
    </w:p>
    <w:p w:rsidR="00AE7216" w:rsidRPr="00A3044B" w:rsidRDefault="00AE7216" w:rsidP="007711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Pr="00A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учреждения утвержден </w:t>
      </w:r>
      <w:r w:rsidR="0092378C" w:rsidRPr="00A3044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</w:t>
      </w:r>
      <w:r w:rsidR="00A3044B" w:rsidRPr="00A3044B">
        <w:rPr>
          <w:rFonts w:ascii="Times New Roman" w:hAnsi="Times New Roman" w:cs="Times New Roman"/>
          <w:color w:val="000000" w:themeColor="text1"/>
          <w:sz w:val="24"/>
          <w:szCs w:val="24"/>
        </w:rPr>
        <w:t>трации МО «</w:t>
      </w:r>
      <w:proofErr w:type="spellStart"/>
      <w:r w:rsidR="00A3044B" w:rsidRPr="00A3044B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="00A3044B" w:rsidRPr="00A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от 19 июня 2020</w:t>
      </w:r>
      <w:r w:rsidR="0092378C" w:rsidRPr="00A3044B">
        <w:rPr>
          <w:rFonts w:ascii="Times New Roman" w:hAnsi="Times New Roman" w:cs="Times New Roman"/>
          <w:color w:val="000000" w:themeColor="text1"/>
          <w:sz w:val="24"/>
          <w:szCs w:val="24"/>
        </w:rPr>
        <w:t>г. № 344-п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Программа развития Учреждения принята на заседании </w:t>
      </w:r>
      <w:r w:rsidR="0092378C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225E6">
        <w:rPr>
          <w:rFonts w:ascii="Times New Roman" w:hAnsi="Times New Roman" w:cs="Times New Roman"/>
          <w:sz w:val="24"/>
          <w:szCs w:val="24"/>
        </w:rPr>
        <w:t>3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от </w:t>
      </w:r>
      <w:r w:rsidR="001225E6">
        <w:rPr>
          <w:rFonts w:ascii="Times New Roman" w:hAnsi="Times New Roman" w:cs="Times New Roman"/>
          <w:sz w:val="24"/>
          <w:szCs w:val="24"/>
        </w:rPr>
        <w:t>20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1225E6">
        <w:rPr>
          <w:rFonts w:ascii="Times New Roman" w:hAnsi="Times New Roman" w:cs="Times New Roman"/>
          <w:sz w:val="24"/>
          <w:szCs w:val="24"/>
        </w:rPr>
        <w:t>апреля 2016 г</w:t>
      </w:r>
      <w:r w:rsidRPr="007711B7">
        <w:rPr>
          <w:rFonts w:ascii="Times New Roman" w:hAnsi="Times New Roman" w:cs="Times New Roman"/>
          <w:sz w:val="24"/>
          <w:szCs w:val="24"/>
        </w:rPr>
        <w:t>.,</w:t>
      </w:r>
      <w:r w:rsidRPr="007711B7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>- локальными актами: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Приказы, распоряжения директора Учреждения;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Полож</w:t>
      </w:r>
      <w:r w:rsidR="00260914">
        <w:rPr>
          <w:sz w:val="24"/>
          <w:szCs w:val="24"/>
        </w:rPr>
        <w:t>ение «О педагогическом совете МБО</w:t>
      </w:r>
      <w:r w:rsidRPr="007711B7">
        <w:rPr>
          <w:sz w:val="24"/>
          <w:szCs w:val="24"/>
        </w:rPr>
        <w:t>У</w:t>
      </w:r>
      <w:r w:rsidR="0092378C">
        <w:rPr>
          <w:sz w:val="24"/>
          <w:szCs w:val="24"/>
        </w:rPr>
        <w:t xml:space="preserve"> ДО </w:t>
      </w:r>
      <w:r w:rsidR="003C376E">
        <w:rPr>
          <w:sz w:val="24"/>
          <w:szCs w:val="24"/>
        </w:rPr>
        <w:t>ДЮСШ</w:t>
      </w:r>
      <w:r w:rsidRPr="007711B7">
        <w:rPr>
          <w:sz w:val="24"/>
          <w:szCs w:val="24"/>
        </w:rPr>
        <w:t>;</w:t>
      </w:r>
    </w:p>
    <w:p w:rsidR="00AE7216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Положение «О методическом совете </w:t>
      </w:r>
      <w:r w:rsidR="00260914">
        <w:rPr>
          <w:sz w:val="24"/>
          <w:szCs w:val="24"/>
        </w:rPr>
        <w:t>МБО</w:t>
      </w:r>
      <w:r w:rsidR="003C376E" w:rsidRPr="007711B7">
        <w:rPr>
          <w:sz w:val="24"/>
          <w:szCs w:val="24"/>
        </w:rPr>
        <w:t>У</w:t>
      </w:r>
      <w:r w:rsidR="0092378C">
        <w:rPr>
          <w:sz w:val="24"/>
          <w:szCs w:val="24"/>
        </w:rPr>
        <w:t xml:space="preserve"> ДО </w:t>
      </w:r>
      <w:r w:rsidR="003C376E">
        <w:rPr>
          <w:sz w:val="24"/>
          <w:szCs w:val="24"/>
        </w:rPr>
        <w:t>ДЮСШ</w:t>
      </w:r>
      <w:r w:rsidR="003C376E" w:rsidRPr="007711B7">
        <w:rPr>
          <w:sz w:val="24"/>
          <w:szCs w:val="24"/>
        </w:rPr>
        <w:t>;</w:t>
      </w:r>
    </w:p>
    <w:p w:rsidR="003C376E" w:rsidRPr="007711B7" w:rsidRDefault="003C376E" w:rsidP="007711B7">
      <w:pPr>
        <w:pStyle w:val="af2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«О тренерском совете </w:t>
      </w:r>
      <w:r w:rsidR="00260914">
        <w:rPr>
          <w:sz w:val="24"/>
          <w:szCs w:val="24"/>
        </w:rPr>
        <w:t>МБО</w:t>
      </w:r>
      <w:r w:rsidRPr="007711B7">
        <w:rPr>
          <w:sz w:val="24"/>
          <w:szCs w:val="24"/>
        </w:rPr>
        <w:t>У</w:t>
      </w:r>
      <w:r w:rsidR="0092378C">
        <w:rPr>
          <w:sz w:val="24"/>
          <w:szCs w:val="24"/>
        </w:rPr>
        <w:t xml:space="preserve"> ДО </w:t>
      </w:r>
      <w:r>
        <w:rPr>
          <w:sz w:val="24"/>
          <w:szCs w:val="24"/>
        </w:rPr>
        <w:t>ДЮСШ</w:t>
      </w:r>
      <w:r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Положение об организации образовательного процесса в </w:t>
      </w:r>
      <w:r w:rsidR="00260914">
        <w:rPr>
          <w:sz w:val="24"/>
          <w:szCs w:val="24"/>
        </w:rPr>
        <w:t>МБО</w:t>
      </w:r>
      <w:r w:rsidR="003C376E" w:rsidRPr="007711B7">
        <w:rPr>
          <w:sz w:val="24"/>
          <w:szCs w:val="24"/>
        </w:rPr>
        <w:t>У</w:t>
      </w:r>
      <w:r w:rsidR="0092378C">
        <w:rPr>
          <w:sz w:val="24"/>
          <w:szCs w:val="24"/>
        </w:rPr>
        <w:t xml:space="preserve"> ДО </w:t>
      </w:r>
      <w:r w:rsidR="003C376E">
        <w:rPr>
          <w:sz w:val="24"/>
          <w:szCs w:val="24"/>
        </w:rPr>
        <w:t>ДЮСШ</w:t>
      </w:r>
      <w:r w:rsidR="003C376E"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Положение о правилах приема детей в </w:t>
      </w:r>
      <w:r w:rsidR="00260914">
        <w:rPr>
          <w:sz w:val="24"/>
          <w:szCs w:val="24"/>
        </w:rPr>
        <w:t>МБО</w:t>
      </w:r>
      <w:r w:rsidR="003C376E" w:rsidRPr="007711B7">
        <w:rPr>
          <w:sz w:val="24"/>
          <w:szCs w:val="24"/>
        </w:rPr>
        <w:t>У</w:t>
      </w:r>
      <w:r w:rsidR="0092378C">
        <w:rPr>
          <w:sz w:val="24"/>
          <w:szCs w:val="24"/>
        </w:rPr>
        <w:t xml:space="preserve"> ДО </w:t>
      </w:r>
      <w:r w:rsidR="003C376E">
        <w:rPr>
          <w:sz w:val="24"/>
          <w:szCs w:val="24"/>
        </w:rPr>
        <w:t>ДЮСШ</w:t>
      </w:r>
      <w:r w:rsidR="003C376E"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Правила </w:t>
      </w:r>
      <w:r w:rsidR="00096D75">
        <w:rPr>
          <w:sz w:val="24"/>
          <w:szCs w:val="24"/>
        </w:rPr>
        <w:t xml:space="preserve">внутреннего распорядка </w:t>
      </w:r>
      <w:r w:rsidRPr="007711B7">
        <w:rPr>
          <w:sz w:val="24"/>
          <w:szCs w:val="24"/>
        </w:rPr>
        <w:t xml:space="preserve">для </w:t>
      </w:r>
      <w:proofErr w:type="gramStart"/>
      <w:r w:rsidR="003C376E">
        <w:rPr>
          <w:sz w:val="24"/>
          <w:szCs w:val="24"/>
        </w:rPr>
        <w:t>обучающихся</w:t>
      </w:r>
      <w:proofErr w:type="gramEnd"/>
      <w:r w:rsidRPr="007711B7">
        <w:rPr>
          <w:sz w:val="24"/>
          <w:szCs w:val="24"/>
        </w:rPr>
        <w:t xml:space="preserve"> </w:t>
      </w:r>
      <w:r w:rsidR="00260914">
        <w:rPr>
          <w:sz w:val="24"/>
          <w:szCs w:val="24"/>
        </w:rPr>
        <w:t>МБО</w:t>
      </w:r>
      <w:r w:rsidR="003C376E" w:rsidRPr="007711B7">
        <w:rPr>
          <w:sz w:val="24"/>
          <w:szCs w:val="24"/>
        </w:rPr>
        <w:t>У</w:t>
      </w:r>
      <w:r w:rsidR="00096D75">
        <w:rPr>
          <w:sz w:val="24"/>
          <w:szCs w:val="24"/>
        </w:rPr>
        <w:t xml:space="preserve"> ДО </w:t>
      </w:r>
      <w:r w:rsidR="003C376E">
        <w:rPr>
          <w:sz w:val="24"/>
          <w:szCs w:val="24"/>
        </w:rPr>
        <w:t>ДЮСШ</w:t>
      </w:r>
      <w:r w:rsidR="003C376E"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Договоры о безвозмездной аренде.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Коллективный договор с приложениями к лицензии на осуществление образовательной деятельности</w:t>
      </w:r>
      <w:r w:rsidR="0059100A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="001225E6">
        <w:rPr>
          <w:sz w:val="24"/>
          <w:szCs w:val="24"/>
        </w:rPr>
        <w:t>Эффективные т</w:t>
      </w:r>
      <w:r w:rsidRPr="007711B7">
        <w:rPr>
          <w:sz w:val="24"/>
          <w:szCs w:val="24"/>
        </w:rPr>
        <w:t xml:space="preserve">рудовые договоры </w:t>
      </w:r>
      <w:r w:rsidR="001225E6">
        <w:rPr>
          <w:sz w:val="24"/>
          <w:szCs w:val="24"/>
        </w:rPr>
        <w:t xml:space="preserve">(контракты) </w:t>
      </w:r>
      <w:r w:rsidRPr="007711B7">
        <w:rPr>
          <w:sz w:val="24"/>
          <w:szCs w:val="24"/>
        </w:rPr>
        <w:t>с работниками Учреждения;</w:t>
      </w:r>
    </w:p>
    <w:p w:rsidR="0059100A" w:rsidRPr="007711B7" w:rsidRDefault="00AE7216" w:rsidP="0059100A">
      <w:pPr>
        <w:pStyle w:val="af2"/>
        <w:ind w:lef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Правила внутреннего трудового распорядка для работников </w:t>
      </w:r>
      <w:r w:rsidR="00260914">
        <w:rPr>
          <w:sz w:val="24"/>
          <w:szCs w:val="24"/>
        </w:rPr>
        <w:t>МБО</w:t>
      </w:r>
      <w:r w:rsidR="0059100A" w:rsidRPr="007711B7">
        <w:rPr>
          <w:sz w:val="24"/>
          <w:szCs w:val="24"/>
        </w:rPr>
        <w:t>У</w:t>
      </w:r>
      <w:r w:rsidR="00096D75">
        <w:rPr>
          <w:sz w:val="24"/>
          <w:szCs w:val="24"/>
        </w:rPr>
        <w:t xml:space="preserve"> ДО </w:t>
      </w:r>
      <w:r w:rsidR="0059100A">
        <w:rPr>
          <w:sz w:val="24"/>
          <w:szCs w:val="24"/>
        </w:rPr>
        <w:t>ДЮСШ</w:t>
      </w:r>
      <w:r w:rsidR="0059100A" w:rsidRPr="007711B7">
        <w:rPr>
          <w:sz w:val="24"/>
          <w:szCs w:val="24"/>
        </w:rPr>
        <w:t>;</w:t>
      </w:r>
    </w:p>
    <w:p w:rsidR="00AE7216" w:rsidRPr="007711B7" w:rsidRDefault="00AE7216" w:rsidP="0059100A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Учебный план составляется  на основании Устава,   программы развития учреждения и отражает специфику учреждения;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Режим работы;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График отпусков;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Расписание занятий;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Должностные инструкции работников Учреждения;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Инструкции по охране труда и технике безопасности.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216" w:rsidRPr="00096D75" w:rsidRDefault="00AE7216" w:rsidP="00096D75">
      <w:pPr>
        <w:pStyle w:val="af2"/>
        <w:ind w:left="0"/>
        <w:jc w:val="both"/>
        <w:rPr>
          <w:sz w:val="24"/>
          <w:szCs w:val="24"/>
        </w:rPr>
      </w:pPr>
      <w:r w:rsidRPr="007711B7">
        <w:rPr>
          <w:b/>
          <w:sz w:val="24"/>
          <w:szCs w:val="24"/>
        </w:rPr>
        <w:t xml:space="preserve">Управление </w:t>
      </w:r>
      <w:r w:rsidR="00260914">
        <w:rPr>
          <w:b/>
          <w:sz w:val="24"/>
          <w:szCs w:val="24"/>
        </w:rPr>
        <w:t>МБО</w:t>
      </w:r>
      <w:r w:rsidR="0059100A" w:rsidRPr="0059100A">
        <w:rPr>
          <w:b/>
          <w:sz w:val="24"/>
          <w:szCs w:val="24"/>
        </w:rPr>
        <w:t>У</w:t>
      </w:r>
      <w:r w:rsidR="002A0157">
        <w:rPr>
          <w:b/>
          <w:sz w:val="24"/>
          <w:szCs w:val="24"/>
        </w:rPr>
        <w:t xml:space="preserve"> ДО </w:t>
      </w:r>
      <w:r w:rsidR="0059100A" w:rsidRPr="0059100A">
        <w:rPr>
          <w:b/>
          <w:sz w:val="24"/>
          <w:szCs w:val="24"/>
        </w:rPr>
        <w:t>ДЮСШ</w:t>
      </w:r>
    </w:p>
    <w:p w:rsidR="00AE7216" w:rsidRPr="007711B7" w:rsidRDefault="00AE7216" w:rsidP="0009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в учреждени</w:t>
      </w:r>
      <w:r w:rsidR="0059100A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самоуправления коллектива и единоначалия. Также на основе всех участников образовательного процесса, причём каждый из участников понимает цель управления и результат. </w:t>
      </w:r>
    </w:p>
    <w:p w:rsidR="00AE7216" w:rsidRPr="007711B7" w:rsidRDefault="00AE7216" w:rsidP="0059100A">
      <w:pPr>
        <w:pStyle w:val="af2"/>
        <w:ind w:left="0" w:right="533" w:firstLine="709"/>
        <w:jc w:val="both"/>
        <w:rPr>
          <w:sz w:val="24"/>
          <w:szCs w:val="24"/>
        </w:rPr>
      </w:pPr>
      <w:r w:rsidRPr="007711B7">
        <w:rPr>
          <w:sz w:val="24"/>
          <w:szCs w:val="24"/>
        </w:rPr>
        <w:lastRenderedPageBreak/>
        <w:t xml:space="preserve">Управленческая система в </w:t>
      </w:r>
      <w:r w:rsidR="00260914">
        <w:rPr>
          <w:sz w:val="24"/>
          <w:szCs w:val="24"/>
        </w:rPr>
        <w:t>МБО</w:t>
      </w:r>
      <w:r w:rsidR="0059100A" w:rsidRPr="007711B7">
        <w:rPr>
          <w:sz w:val="24"/>
          <w:szCs w:val="24"/>
        </w:rPr>
        <w:t>У</w:t>
      </w:r>
      <w:r w:rsidR="00096D75">
        <w:rPr>
          <w:sz w:val="24"/>
          <w:szCs w:val="24"/>
        </w:rPr>
        <w:t xml:space="preserve"> ДО ДЮСШ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 – это чёткость управленческих положений, включение </w:t>
      </w:r>
      <w:r w:rsidR="0059100A">
        <w:rPr>
          <w:sz w:val="24"/>
          <w:szCs w:val="24"/>
        </w:rPr>
        <w:t>тренеров-преподавателей</w:t>
      </w:r>
      <w:r w:rsidRPr="007711B7">
        <w:rPr>
          <w:sz w:val="24"/>
          <w:szCs w:val="24"/>
        </w:rPr>
        <w:t xml:space="preserve">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:rsidR="00AE7216" w:rsidRPr="007711B7" w:rsidRDefault="00AE7216" w:rsidP="007711B7">
      <w:pPr>
        <w:pStyle w:val="a5"/>
        <w:spacing w:before="0" w:after="0"/>
        <w:ind w:firstLine="709"/>
        <w:jc w:val="both"/>
        <w:rPr>
          <w:szCs w:val="24"/>
        </w:rPr>
      </w:pPr>
      <w:r w:rsidRPr="007711B7">
        <w:rPr>
          <w:szCs w:val="24"/>
        </w:rPr>
        <w:t xml:space="preserve">Непосредственное управление учреждением осуществляет директор, который назначается </w:t>
      </w:r>
      <w:r w:rsidR="00096D75">
        <w:rPr>
          <w:szCs w:val="24"/>
        </w:rPr>
        <w:t>председателем комитета по образованию</w:t>
      </w:r>
      <w:r w:rsidRPr="007711B7">
        <w:rPr>
          <w:szCs w:val="24"/>
        </w:rPr>
        <w:t xml:space="preserve"> муниципального образования</w:t>
      </w:r>
      <w:r w:rsidR="00096D75">
        <w:rPr>
          <w:szCs w:val="24"/>
        </w:rPr>
        <w:t xml:space="preserve"> «</w:t>
      </w:r>
      <w:proofErr w:type="spellStart"/>
      <w:r w:rsidR="00096D75">
        <w:rPr>
          <w:szCs w:val="24"/>
        </w:rPr>
        <w:t>Аларский</w:t>
      </w:r>
      <w:proofErr w:type="spellEnd"/>
      <w:r w:rsidR="00096D75">
        <w:rPr>
          <w:szCs w:val="24"/>
        </w:rPr>
        <w:t xml:space="preserve"> район»</w:t>
      </w:r>
      <w:r w:rsidRPr="007711B7">
        <w:rPr>
          <w:szCs w:val="24"/>
        </w:rPr>
        <w:t xml:space="preserve"> по согласованию с Учредителем. 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:rsidR="0059100A" w:rsidRDefault="00AE7216" w:rsidP="0059100A">
      <w:pPr>
        <w:pStyle w:val="af2"/>
        <w:ind w:left="0" w:right="533" w:firstLine="709"/>
        <w:jc w:val="both"/>
        <w:rPr>
          <w:sz w:val="24"/>
          <w:szCs w:val="24"/>
        </w:rPr>
      </w:pPr>
      <w:r w:rsidRPr="0059100A">
        <w:rPr>
          <w:sz w:val="24"/>
          <w:szCs w:val="24"/>
        </w:rPr>
        <w:t xml:space="preserve">Формами управления </w:t>
      </w:r>
      <w:r w:rsidR="00260914">
        <w:rPr>
          <w:sz w:val="24"/>
          <w:szCs w:val="24"/>
        </w:rPr>
        <w:t>МБО</w:t>
      </w:r>
      <w:r w:rsidR="0059100A" w:rsidRPr="0059100A">
        <w:rPr>
          <w:sz w:val="24"/>
          <w:szCs w:val="24"/>
        </w:rPr>
        <w:t>У</w:t>
      </w:r>
      <w:r w:rsidR="00096D75">
        <w:rPr>
          <w:sz w:val="24"/>
          <w:szCs w:val="24"/>
        </w:rPr>
        <w:t xml:space="preserve"> ДО ДЮСШ являются:</w:t>
      </w:r>
      <w:r w:rsidRPr="0059100A">
        <w:rPr>
          <w:sz w:val="24"/>
          <w:szCs w:val="24"/>
        </w:rPr>
        <w:t xml:space="preserve"> собрание</w:t>
      </w:r>
      <w:r w:rsidR="00096D75">
        <w:rPr>
          <w:sz w:val="24"/>
          <w:szCs w:val="24"/>
        </w:rPr>
        <w:t xml:space="preserve"> трудового</w:t>
      </w:r>
      <w:r w:rsidRPr="0059100A">
        <w:rPr>
          <w:sz w:val="24"/>
          <w:szCs w:val="24"/>
        </w:rPr>
        <w:t xml:space="preserve"> коллектива, Методический совет, Педагогический совет, </w:t>
      </w:r>
      <w:r w:rsidR="00096D75">
        <w:rPr>
          <w:sz w:val="24"/>
          <w:szCs w:val="24"/>
        </w:rPr>
        <w:t>Тренерский совет.</w:t>
      </w:r>
    </w:p>
    <w:p w:rsidR="0059100A" w:rsidRDefault="00AE7216" w:rsidP="00096D75">
      <w:pPr>
        <w:pStyle w:val="af2"/>
        <w:ind w:left="0" w:right="533" w:firstLine="709"/>
        <w:jc w:val="both"/>
        <w:rPr>
          <w:sz w:val="24"/>
          <w:szCs w:val="24"/>
        </w:rPr>
      </w:pPr>
      <w:r w:rsidRPr="0059100A">
        <w:rPr>
          <w:sz w:val="24"/>
          <w:szCs w:val="24"/>
        </w:rPr>
        <w:t xml:space="preserve">Существующая структура </w:t>
      </w:r>
      <w:r w:rsidR="00260914">
        <w:rPr>
          <w:sz w:val="24"/>
          <w:szCs w:val="24"/>
        </w:rPr>
        <w:t>МБО</w:t>
      </w:r>
      <w:r w:rsidR="0059100A" w:rsidRPr="007711B7">
        <w:rPr>
          <w:sz w:val="24"/>
          <w:szCs w:val="24"/>
        </w:rPr>
        <w:t>У</w:t>
      </w:r>
      <w:r w:rsidR="00096D75">
        <w:rPr>
          <w:sz w:val="24"/>
          <w:szCs w:val="24"/>
        </w:rPr>
        <w:t xml:space="preserve"> ДО </w:t>
      </w:r>
      <w:r w:rsidR="0059100A">
        <w:rPr>
          <w:sz w:val="24"/>
          <w:szCs w:val="24"/>
        </w:rPr>
        <w:t>ДЮСШ»</w:t>
      </w:r>
      <w:r w:rsidR="00096D75">
        <w:rPr>
          <w:sz w:val="24"/>
          <w:szCs w:val="24"/>
        </w:rPr>
        <w:t xml:space="preserve"> </w:t>
      </w:r>
      <w:r w:rsidRPr="0059100A">
        <w:rPr>
          <w:sz w:val="24"/>
          <w:szCs w:val="24"/>
        </w:rPr>
        <w:t xml:space="preserve"> на современном этапе соответствует функциональным задачам и Уставу. (Таблица 1).</w:t>
      </w:r>
    </w:p>
    <w:p w:rsidR="0059100A" w:rsidRDefault="0059100A" w:rsidP="0077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100A" w:rsidRDefault="0059100A" w:rsidP="0077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216" w:rsidRPr="00096D75" w:rsidRDefault="00AE7216" w:rsidP="00096D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Таблица 1</w:t>
      </w:r>
    </w:p>
    <w:p w:rsidR="0059100A" w:rsidRDefault="00AE7216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11B7">
        <w:rPr>
          <w:rFonts w:ascii="Times New Roman" w:hAnsi="Times New Roman" w:cs="Times New Roman"/>
          <w:b/>
          <w:spacing w:val="1"/>
          <w:sz w:val="24"/>
          <w:szCs w:val="24"/>
        </w:rPr>
        <w:t xml:space="preserve">Модель внутриучрежденческого управления </w:t>
      </w:r>
    </w:p>
    <w:p w:rsidR="00AE7216" w:rsidRDefault="00260914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МБО</w:t>
      </w:r>
      <w:r w:rsidR="00AE7216" w:rsidRPr="007711B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="00096D7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="00096D75">
        <w:rPr>
          <w:rFonts w:ascii="Times New Roman" w:hAnsi="Times New Roman" w:cs="Times New Roman"/>
          <w:b/>
          <w:spacing w:val="1"/>
          <w:sz w:val="24"/>
          <w:szCs w:val="24"/>
        </w:rPr>
        <w:t>ДО</w:t>
      </w:r>
      <w:proofErr w:type="gramEnd"/>
      <w:r w:rsidR="00096D7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100A">
        <w:rPr>
          <w:rFonts w:ascii="Times New Roman" w:hAnsi="Times New Roman" w:cs="Times New Roman"/>
          <w:b/>
          <w:spacing w:val="1"/>
          <w:sz w:val="24"/>
          <w:szCs w:val="24"/>
        </w:rPr>
        <w:t>Детско-юношеская спортивная школа</w:t>
      </w:r>
    </w:p>
    <w:p w:rsidR="0059100A" w:rsidRPr="007711B7" w:rsidRDefault="0059100A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E7216" w:rsidRPr="007711B7" w:rsidRDefault="001615B2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3" style="position:absolute;left:0;text-align:left;margin-left:200.15pt;margin-top:12.85pt;width:104.15pt;height:43.6pt;z-index:2516382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o:extrusion v:ext="view" backdepth="1in" type="perspective"/>
            <v:textbox style="mso-next-textbox:#_x0000_s1053">
              <w:txbxContent>
                <w:p w:rsidR="00FC4B68" w:rsidRPr="007711B7" w:rsidRDefault="00B62BC4" w:rsidP="00FC4B68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</w:rPr>
                  </w:pPr>
                  <w:r>
                    <w:t>Директор</w:t>
                  </w:r>
                </w:p>
                <w:p w:rsidR="00B62BC4" w:rsidRDefault="00B62BC4" w:rsidP="00AE7216">
                  <w:pPr>
                    <w:jc w:val="center"/>
                  </w:pPr>
                </w:p>
              </w:txbxContent>
            </v:textbox>
          </v:roundrect>
        </w:pict>
      </w:r>
    </w:p>
    <w:p w:rsidR="00AE7216" w:rsidRPr="007711B7" w:rsidRDefault="00AE7216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E7216" w:rsidRDefault="00AE7216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96D75" w:rsidRDefault="00096D75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96D75" w:rsidRDefault="001615B2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52.65pt;margin-top:4.95pt;width:.05pt;height:55.8pt;z-index:251657728" o:connectortype="straight"/>
        </w:pict>
      </w:r>
    </w:p>
    <w:p w:rsidR="00096D75" w:rsidRDefault="00096D75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96D75" w:rsidRPr="007711B7" w:rsidRDefault="001615B2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6" type="#_x0000_t32" style="position:absolute;margin-left:426pt;margin-top:10pt;width:0;height:19.9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5" type="#_x0000_t32" style="position:absolute;margin-left:108pt;margin-top:7.15pt;width:.05pt;height:35.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108pt;margin-top:7.15pt;width:318pt;height:0;z-index:251658752" o:connectortype="straight"/>
        </w:pict>
      </w:r>
    </w:p>
    <w:p w:rsidR="00AE7216" w:rsidRPr="007711B7" w:rsidRDefault="00AE7216" w:rsidP="007711B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E7216" w:rsidRPr="007711B7" w:rsidRDefault="001615B2" w:rsidP="007711B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6" style="position:absolute;left:0;text-align:left;margin-left:369.1pt;margin-top:5.55pt;width:108.75pt;height:53.15pt;z-index:25164134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o:extrusion v:ext="view" backdepth="1in" type="perspective"/>
            <v:textbox style="mso-next-textbox:#_x0000_s1056">
              <w:txbxContent>
                <w:p w:rsidR="00B62BC4" w:rsidRDefault="00B62BC4" w:rsidP="00AE7216">
                  <w:pPr>
                    <w:jc w:val="center"/>
                  </w:pPr>
                  <w:r>
                    <w:t>Педагогический</w:t>
                  </w:r>
                </w:p>
                <w:p w:rsidR="00B62BC4" w:rsidRDefault="00B62BC4" w:rsidP="00AE7216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7" style="position:absolute;left:0;text-align:left;margin-left:24pt;margin-top:10.7pt;width:126pt;height:54pt;z-index:25164236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o:extrusion v:ext="view" backdepth="1in" type="perspective"/>
            <v:textbox style="mso-next-textbox:#_x0000_s1057">
              <w:txbxContent>
                <w:p w:rsidR="00B62BC4" w:rsidRDefault="00B62BC4" w:rsidP="0059100A">
                  <w:pPr>
                    <w:spacing w:after="0"/>
                    <w:jc w:val="center"/>
                  </w:pPr>
                  <w:r>
                    <w:t xml:space="preserve">Общее собрание </w:t>
                  </w:r>
                  <w:proofErr w:type="gramStart"/>
                  <w:r>
                    <w:t>трудового</w:t>
                  </w:r>
                  <w:proofErr w:type="gramEnd"/>
                  <w:r>
                    <w:t xml:space="preserve"> </w:t>
                  </w:r>
                </w:p>
                <w:p w:rsidR="00B62BC4" w:rsidRDefault="00B62BC4" w:rsidP="0059100A">
                  <w:pPr>
                    <w:spacing w:after="0"/>
                    <w:jc w:val="center"/>
                  </w:pPr>
                  <w:r>
                    <w:t>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8" type="#_x0000_t32" style="position:absolute;left:0;text-align:left;margin-left:252.7pt;margin-top:5.55pt;width:.05pt;height:23.3pt;z-index:251663872" o:connectortype="straight">
            <v:stroke endarrow="block"/>
          </v:shape>
        </w:pict>
      </w:r>
    </w:p>
    <w:p w:rsidR="00AE7216" w:rsidRPr="007711B7" w:rsidRDefault="00AE7216" w:rsidP="007711B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E7216" w:rsidRPr="007711B7" w:rsidRDefault="001615B2" w:rsidP="007711B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left:0;text-align:left;margin-left:50.55pt;margin-top:128.8pt;width:.05pt;height:18pt;flip:y;z-index:2516741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left:0;text-align:left;margin-left:484.7pt;margin-top:125.8pt;width:.9pt;height:17.9pt;flip:y;z-index:2516751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left:0;text-align:left;margin-left:325.3pt;margin-top:214.4pt;width:24pt;height:9pt;flip:y;z-index:2516730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86" style="position:absolute;left:0;text-align:left;margin-left:304.3pt;margin-top:155.1pt;width:186pt;height:47.4pt;z-index:2516720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6">
              <w:txbxContent>
                <w:p w:rsidR="00B62BC4" w:rsidRDefault="00B62BC4" w:rsidP="00AE7216">
                  <w:pPr>
                    <w:jc w:val="center"/>
                  </w:pPr>
                  <w:r>
                    <w:t xml:space="preserve">Инструктор-методист </w:t>
                  </w:r>
                </w:p>
                <w:p w:rsidR="00B62BC4" w:rsidRDefault="00B62BC4" w:rsidP="00AE7216">
                  <w:r>
                    <w:t xml:space="preserve"> </w:t>
                  </w:r>
                </w:p>
                <w:p w:rsidR="00B62BC4" w:rsidRDefault="00B62BC4" w:rsidP="00AE72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left:0;text-align:left;margin-left:140.95pt;margin-top:210.1pt;width:21pt;height:10.2pt;z-index:2516700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4" style="position:absolute;left:0;text-align:left;margin-left:169.3pt;margin-top:237.2pt;width:156pt;height:63.35pt;z-index:2516495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4">
              <w:txbxContent>
                <w:p w:rsidR="00B62BC4" w:rsidRDefault="00B62BC4" w:rsidP="0059100A">
                  <w:pPr>
                    <w:spacing w:after="0"/>
                    <w:jc w:val="center"/>
                  </w:pPr>
                  <w:r>
                    <w:t>Обучающиеся и</w:t>
                  </w:r>
                </w:p>
                <w:p w:rsidR="00B62BC4" w:rsidRDefault="00B62BC4" w:rsidP="0059100A">
                  <w:pPr>
                    <w:spacing w:after="0"/>
                    <w:jc w:val="center"/>
                  </w:pPr>
                  <w:r>
                    <w:t>родители (законные представители)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3" style="position:absolute;left:0;text-align:left;margin-left:8.1pt;margin-top:150.6pt;width:172.05pt;height:47.4pt;z-index:2516485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3">
              <w:txbxContent>
                <w:p w:rsidR="00B62BC4" w:rsidRDefault="00B62BC4" w:rsidP="00AE7216">
                  <w:pPr>
                    <w:jc w:val="center"/>
                  </w:pPr>
                  <w:r>
                    <w:t>Тренеры-преподаватели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1" type="#_x0000_t32" style="position:absolute;left:0;text-align:left;margin-left:50.6pt;margin-top:144.1pt;width:435pt;height:0;flip:x;z-index:25166694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left:0;text-align:left;margin-left:75.6pt;margin-top:62.8pt;width:0;height:63pt;z-index:25166796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4" type="#_x0000_t32" style="position:absolute;left:0;text-align:left;margin-left:75.6pt;margin-top:43.55pt;width:0;height:16.7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1" style="position:absolute;left:0;text-align:left;margin-left:192.5pt;margin-top:96.85pt;width:108.75pt;height:36.9pt;z-index:2516464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1">
              <w:txbxContent>
                <w:p w:rsidR="00B62BC4" w:rsidRDefault="00B62BC4" w:rsidP="00AE7216">
                  <w:pPr>
                    <w:jc w:val="center"/>
                  </w:pPr>
                  <w:r>
                    <w:t>Тренерский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left:0;text-align:left;margin-left:252.75pt;margin-top:62.8pt;width:.05pt;height:17.25pt;z-index:2516710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4" style="position:absolute;left:0;text-align:left;margin-left:184.7pt;margin-top:4.85pt;width:126.1pt;height:52.1pt;z-index:25163929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4">
              <w:txbxContent>
                <w:p w:rsidR="00B62BC4" w:rsidRDefault="00B62BC4" w:rsidP="00AE7216">
                  <w:pPr>
                    <w:jc w:val="center"/>
                  </w:pPr>
                  <w:r>
                    <w:t>Методический</w:t>
                  </w:r>
                </w:p>
                <w:p w:rsidR="00B62BC4" w:rsidRDefault="00B62BC4" w:rsidP="00AE7216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oundrect>
        </w:pic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  <w:sectPr w:rsidR="00AE7216" w:rsidRPr="007711B7" w:rsidSect="00927C03">
          <w:pgSz w:w="11906" w:h="16838"/>
          <w:pgMar w:top="737" w:right="737" w:bottom="737" w:left="1276" w:header="709" w:footer="709" w:gutter="0"/>
          <w:cols w:space="720"/>
        </w:sectPr>
      </w:pP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>Формами самоуправления учреждения являются:</w:t>
      </w:r>
    </w:p>
    <w:p w:rsidR="008149CA" w:rsidRDefault="008149CA" w:rsidP="008149CA">
      <w:pPr>
        <w:pStyle w:val="a5"/>
        <w:spacing w:before="0" w:after="0"/>
        <w:ind w:left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AE7216" w:rsidRPr="007711B7">
        <w:rPr>
          <w:b/>
          <w:szCs w:val="24"/>
        </w:rPr>
        <w:t xml:space="preserve">Общее собрание трудового коллектива </w:t>
      </w:r>
      <w:r w:rsidR="00AE7216" w:rsidRPr="007711B7">
        <w:rPr>
          <w:szCs w:val="24"/>
        </w:rPr>
        <w:t>с</w:t>
      </w:r>
      <w:r>
        <w:rPr>
          <w:szCs w:val="24"/>
        </w:rPr>
        <w:t>обирается не реже 1 раза в год.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Решения общего собрания трудового коллектива считаются правомочными, если присутствует 2/3 списочного состава Учреждения. Собрание трудового коллектива (в дальнейшем – СТК):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рассматривает и принимает Устав Учреждения, изменения и дополнения, вносимые в него;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Коллективный договор;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Правила внутреннего трудового распорядка;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основные направления совершенствования и развития Учреждения, повышения качества и эффективности ее деятельности;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образует орган общественного самоуправления, который организует выполнение решений общего собрания трудового коллектива, работает в тесном контакте с администрацией Учреждения.</w:t>
      </w:r>
    </w:p>
    <w:p w:rsidR="008149CA" w:rsidRDefault="008149CA" w:rsidP="008149CA">
      <w:pPr>
        <w:pStyle w:val="a5"/>
        <w:spacing w:before="0" w:after="0"/>
        <w:ind w:left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AE7216" w:rsidRPr="007711B7">
        <w:rPr>
          <w:b/>
          <w:szCs w:val="24"/>
        </w:rPr>
        <w:t xml:space="preserve">Педагогический совет, </w:t>
      </w:r>
      <w:r w:rsidR="00AE7216" w:rsidRPr="007711B7">
        <w:rPr>
          <w:szCs w:val="24"/>
        </w:rPr>
        <w:t xml:space="preserve">постоянно действующий руководящий коллективный 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орган образовательного учреждения, объединяющий педагогических работников Учреждения.</w:t>
      </w:r>
    </w:p>
    <w:p w:rsidR="00AE7216" w:rsidRPr="007711B7" w:rsidRDefault="00AE7216" w:rsidP="008149CA">
      <w:pPr>
        <w:pStyle w:val="a5"/>
        <w:spacing w:before="0" w:after="0"/>
        <w:ind w:firstLine="851"/>
        <w:jc w:val="both"/>
        <w:rPr>
          <w:szCs w:val="24"/>
        </w:rPr>
      </w:pPr>
      <w:r w:rsidRPr="007711B7">
        <w:rPr>
          <w:szCs w:val="24"/>
        </w:rPr>
        <w:t>Педагогический совет избирает из своего состава председателя и секретаря на учебный год и собирается председателем не реже 3-х раз в год. Председатель и секретарь педсовета работают на общественных началах. Ход советов и решения оформляются протоколами.</w:t>
      </w:r>
    </w:p>
    <w:p w:rsidR="00AE7216" w:rsidRPr="007711B7" w:rsidRDefault="00AE7216" w:rsidP="008149CA">
      <w:pPr>
        <w:pStyle w:val="a5"/>
        <w:spacing w:before="0" w:after="0"/>
        <w:ind w:firstLine="851"/>
        <w:jc w:val="both"/>
        <w:rPr>
          <w:szCs w:val="24"/>
        </w:rPr>
      </w:pPr>
      <w:r w:rsidRPr="007711B7">
        <w:rPr>
          <w:szCs w:val="24"/>
        </w:rPr>
        <w:t>Педагогический совет Учреждения: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обсуждает содержание образования, формы и методы учебно-воспитательного процесса и способы их реализации;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AE7216" w:rsidRPr="007711B7" w:rsidRDefault="00AE7216" w:rsidP="008149CA">
      <w:pPr>
        <w:pStyle w:val="a5"/>
        <w:tabs>
          <w:tab w:val="right" w:pos="10205"/>
        </w:tabs>
        <w:spacing w:before="0" w:after="0"/>
        <w:jc w:val="both"/>
        <w:rPr>
          <w:szCs w:val="24"/>
        </w:rPr>
      </w:pPr>
      <w:r w:rsidRPr="007711B7">
        <w:rPr>
          <w:szCs w:val="24"/>
        </w:rPr>
        <w:t xml:space="preserve">- принимает решения о переводе </w:t>
      </w:r>
      <w:proofErr w:type="gramStart"/>
      <w:r w:rsidRPr="007711B7">
        <w:rPr>
          <w:szCs w:val="24"/>
        </w:rPr>
        <w:t>обучающихся</w:t>
      </w:r>
      <w:proofErr w:type="gramEnd"/>
      <w:r w:rsidRPr="007711B7">
        <w:rPr>
          <w:szCs w:val="24"/>
        </w:rPr>
        <w:t xml:space="preserve"> на следующий год обучения;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обсуждает и утверждает анализ учебно-воспитательной работы Учреждения за прошедший учебный год и программу деятельности на следующий год.</w:t>
      </w:r>
    </w:p>
    <w:p w:rsidR="00AE7216" w:rsidRPr="007711B7" w:rsidRDefault="00AE7216" w:rsidP="008149CA">
      <w:pPr>
        <w:pStyle w:val="a5"/>
        <w:spacing w:before="0" w:after="0"/>
        <w:ind w:firstLine="851"/>
        <w:jc w:val="both"/>
        <w:rPr>
          <w:szCs w:val="24"/>
        </w:rPr>
      </w:pPr>
      <w:r w:rsidRPr="007711B7">
        <w:rPr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Решение считается правомочным, если за него проголосовало не менее 50% присутствующих. Организацию выполнения решений педагогического совета осуществляют председатель и ответственные лица, указанные в решении.</w:t>
      </w:r>
    </w:p>
    <w:p w:rsidR="008149CA" w:rsidRDefault="008149CA" w:rsidP="008149CA">
      <w:pPr>
        <w:pStyle w:val="af5"/>
        <w:ind w:left="709"/>
        <w:jc w:val="both"/>
      </w:pPr>
      <w:r>
        <w:rPr>
          <w:b/>
        </w:rPr>
        <w:t xml:space="preserve">- </w:t>
      </w:r>
      <w:r w:rsidR="00AE7216" w:rsidRPr="007711B7">
        <w:rPr>
          <w:b/>
        </w:rPr>
        <w:t xml:space="preserve">Методический Совет </w:t>
      </w:r>
      <w:r w:rsidR="00AE7216" w:rsidRPr="007711B7">
        <w:t xml:space="preserve">одно из звеньев структуры управления </w:t>
      </w:r>
      <w:proofErr w:type="gramStart"/>
      <w:r w:rsidR="00AE7216" w:rsidRPr="007711B7">
        <w:t>образовательным</w:t>
      </w:r>
      <w:proofErr w:type="gramEnd"/>
      <w:r w:rsidR="00AE7216" w:rsidRPr="007711B7">
        <w:t xml:space="preserve"> </w:t>
      </w:r>
    </w:p>
    <w:p w:rsidR="0059717D" w:rsidRDefault="00AE7216" w:rsidP="0081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CA">
        <w:rPr>
          <w:rFonts w:ascii="Times New Roman" w:hAnsi="Times New Roman" w:cs="Times New Roman"/>
          <w:sz w:val="24"/>
          <w:szCs w:val="24"/>
        </w:rPr>
        <w:t xml:space="preserve">процессом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59100A" w:rsidRPr="008149CA">
        <w:rPr>
          <w:rFonts w:ascii="Times New Roman" w:hAnsi="Times New Roman" w:cs="Times New Roman"/>
          <w:sz w:val="24"/>
          <w:szCs w:val="24"/>
        </w:rPr>
        <w:t>У</w:t>
      </w:r>
      <w:r w:rsidR="0059717D">
        <w:rPr>
          <w:rFonts w:ascii="Times New Roman" w:hAnsi="Times New Roman" w:cs="Times New Roman"/>
          <w:sz w:val="24"/>
          <w:szCs w:val="24"/>
        </w:rPr>
        <w:t xml:space="preserve"> ДО ДЮСШ</w:t>
      </w:r>
      <w:r w:rsidRPr="008149CA">
        <w:rPr>
          <w:rFonts w:ascii="Times New Roman" w:hAnsi="Times New Roman" w:cs="Times New Roman"/>
          <w:sz w:val="24"/>
          <w:szCs w:val="24"/>
        </w:rPr>
        <w:t xml:space="preserve">, является постоянно действующим, избирается и утверждается педагогическим советом. В состав методического совета входят </w:t>
      </w:r>
      <w:r w:rsidR="008149CA" w:rsidRPr="008149CA">
        <w:rPr>
          <w:rFonts w:ascii="Times New Roman" w:hAnsi="Times New Roman" w:cs="Times New Roman"/>
          <w:sz w:val="24"/>
          <w:szCs w:val="24"/>
        </w:rPr>
        <w:t>инструктор-</w:t>
      </w:r>
      <w:r w:rsidRPr="008149CA">
        <w:rPr>
          <w:rFonts w:ascii="Times New Roman" w:hAnsi="Times New Roman" w:cs="Times New Roman"/>
          <w:sz w:val="24"/>
          <w:szCs w:val="24"/>
        </w:rPr>
        <w:t xml:space="preserve"> методист и </w:t>
      </w:r>
      <w:r w:rsidR="008149CA" w:rsidRPr="008149CA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814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9CA" w:rsidRDefault="00AE7216" w:rsidP="0081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CA">
        <w:rPr>
          <w:rFonts w:ascii="Times New Roman" w:hAnsi="Times New Roman" w:cs="Times New Roman"/>
          <w:sz w:val="24"/>
          <w:szCs w:val="24"/>
        </w:rPr>
        <w:t>Основные задачи методического совета:</w:t>
      </w:r>
    </w:p>
    <w:p w:rsidR="00AE7216" w:rsidRPr="007711B7" w:rsidRDefault="00AE7216" w:rsidP="0081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развития научно-методической и научно-исследовательской работы педагогов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8149CA">
        <w:rPr>
          <w:rFonts w:ascii="Times New Roman" w:hAnsi="Times New Roman" w:cs="Times New Roman"/>
          <w:sz w:val="24"/>
          <w:szCs w:val="24"/>
        </w:rPr>
        <w:t>У</w:t>
      </w:r>
      <w:r w:rsidR="0059717D">
        <w:rPr>
          <w:rFonts w:ascii="Times New Roman" w:hAnsi="Times New Roman" w:cs="Times New Roman"/>
          <w:sz w:val="24"/>
          <w:szCs w:val="24"/>
        </w:rPr>
        <w:t xml:space="preserve"> ДО ДЮСШ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81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научно-методическое обеспечение деятельности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8149CA">
        <w:rPr>
          <w:rFonts w:ascii="Times New Roman" w:hAnsi="Times New Roman" w:cs="Times New Roman"/>
          <w:sz w:val="24"/>
          <w:szCs w:val="24"/>
        </w:rPr>
        <w:t>У</w:t>
      </w:r>
      <w:r w:rsidR="0059717D">
        <w:rPr>
          <w:rFonts w:ascii="Times New Roman" w:hAnsi="Times New Roman" w:cs="Times New Roman"/>
          <w:sz w:val="24"/>
          <w:szCs w:val="24"/>
        </w:rPr>
        <w:t xml:space="preserve"> ДО ДЮСШ</w:t>
      </w:r>
      <w:r w:rsidR="008149CA"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81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подготовка рекомендаций и предложений по совершенствованию, экспертизе программ, проектов и другой научно-методической продукции;</w:t>
      </w:r>
    </w:p>
    <w:p w:rsidR="00AE7216" w:rsidRPr="007711B7" w:rsidRDefault="00AE7216" w:rsidP="0081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опыта, подготовка публикаций;</w:t>
      </w:r>
    </w:p>
    <w:p w:rsidR="00AE7216" w:rsidRPr="007711B7" w:rsidRDefault="00AE7216" w:rsidP="0081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руководство подготовкой и проведение конференций, семинаров, формирование банка педагогических инноваций;</w:t>
      </w:r>
    </w:p>
    <w:p w:rsidR="00AE7216" w:rsidRDefault="00AE7216" w:rsidP="0081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совершенствование педагогического процесса, программ, форм и методов деятельности объединений, мастерства педагогических работников.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Pr="008149CA">
        <w:rPr>
          <w:rFonts w:ascii="Times New Roman" w:hAnsi="Times New Roman" w:cs="Times New Roman"/>
          <w:b/>
          <w:sz w:val="24"/>
          <w:szCs w:val="24"/>
        </w:rPr>
        <w:t>Тренерский совет</w:t>
      </w:r>
      <w:r w:rsidR="00422A60">
        <w:rPr>
          <w:rFonts w:ascii="Times New Roman" w:hAnsi="Times New Roman" w:cs="Times New Roman"/>
          <w:b/>
          <w:sz w:val="24"/>
          <w:szCs w:val="24"/>
        </w:rPr>
        <w:t>.</w:t>
      </w:r>
      <w:r w:rsidRPr="0081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Задачами тренерского совета являются: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координация деятельности педагогических работников на выполнение поставленных задач перед школой;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мобилизация педагогических работников на совершенствование учебно-воспитательного процесса (учебных образовательных программ, форм и методов тренировочной деятельности и т.п.), профессионального мастерства;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обобщение результатов деятельности педагогических работников по определенному направлению;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выявление проблем и их решение;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49CA">
        <w:rPr>
          <w:rFonts w:ascii="Times New Roman" w:eastAsia="Times New Roman" w:hAnsi="Times New Roman" w:cs="Times New Roman"/>
          <w:sz w:val="24"/>
          <w:szCs w:val="24"/>
        </w:rPr>
        <w:t>Тренерский совет осуществляет следующие функции: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обсуждает планы работы школы по организации учебно-воспитательного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заслушивает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формировании и подготовке сборных команд школы по видам спорта и их выступлении на соревнованиях различного уровня;</w:t>
      </w:r>
      <w:proofErr w:type="gramEnd"/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рекомендует к участию в учебно-тренировочных сборах в сборных командах области перспективных спортсменов;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оказывает помощь в организации участия тренеров-преподавателей в областных, всероссийских семинарах, конференциях, курсах с целью повышения своей квалификации, осуществляет сотрудничество с Федерациями </w:t>
      </w:r>
      <w:r w:rsidR="0059717D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области, поддерживает тесную взаимосвязь с тренерами других городов и регионов РФ.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обсуждает вопросы о проведении аттестации </w:t>
      </w:r>
      <w:proofErr w:type="gramStart"/>
      <w:r w:rsidRPr="008149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14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вопросы о награждении обучающихся и выпускников школы за успехи в обучении;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изучает нормативные акты, локальные акты школы и методические рекомендации, касающиеся организации учебно-воспитательного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осуществляет работу по планированию, организации и проведению спортивно-массовых, оздоровительных мероприятий школы, района;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тематику проведения открытых занятий;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разрабатывает методические рекомендации тренерам-преподавателям с целью эффективности и результативности их труда.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597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  <w:r w:rsidR="00141BA7">
        <w:rPr>
          <w:rFonts w:ascii="Times New Roman" w:hAnsi="Times New Roman" w:cs="Times New Roman"/>
          <w:b/>
          <w:sz w:val="24"/>
          <w:szCs w:val="24"/>
        </w:rPr>
        <w:t>МБО</w:t>
      </w:r>
      <w:r w:rsidR="008149CA">
        <w:rPr>
          <w:rFonts w:ascii="Times New Roman" w:hAnsi="Times New Roman" w:cs="Times New Roman"/>
          <w:b/>
          <w:sz w:val="24"/>
          <w:szCs w:val="24"/>
        </w:rPr>
        <w:t>У</w:t>
      </w:r>
      <w:r w:rsidR="0059717D">
        <w:rPr>
          <w:rFonts w:ascii="Times New Roman" w:hAnsi="Times New Roman" w:cs="Times New Roman"/>
          <w:b/>
          <w:sz w:val="24"/>
          <w:szCs w:val="24"/>
        </w:rPr>
        <w:t xml:space="preserve"> ДО ДЮСШ</w:t>
      </w:r>
    </w:p>
    <w:p w:rsidR="00AE7216" w:rsidRPr="007711B7" w:rsidRDefault="00AE7216" w:rsidP="007711B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детские учреждения </w:t>
      </w:r>
      <w:r w:rsidR="008149CA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выполняют функции широкого </w:t>
      </w:r>
      <w:r w:rsidR="008149CA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просвещения детей, обеспечивают возможность раннего выявления </w:t>
      </w:r>
      <w:r w:rsidR="00F4247C">
        <w:rPr>
          <w:rFonts w:ascii="Times New Roman" w:hAnsi="Times New Roman" w:cs="Times New Roman"/>
          <w:sz w:val="24"/>
          <w:szCs w:val="24"/>
        </w:rPr>
        <w:t>способностей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создания благоприятных условий для его профессионального становления.</w:t>
      </w:r>
    </w:p>
    <w:p w:rsidR="00AE7216" w:rsidRPr="007711B7" w:rsidRDefault="00AE7216" w:rsidP="007711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При осуществлении деятельности</w:t>
      </w:r>
      <w:r w:rsidR="0059717D" w:rsidRPr="0059717D">
        <w:rPr>
          <w:rFonts w:ascii="Times New Roman" w:hAnsi="Times New Roman" w:cs="Times New Roman"/>
          <w:sz w:val="24"/>
          <w:szCs w:val="24"/>
        </w:rPr>
        <w:t xml:space="preserve"> </w:t>
      </w:r>
      <w:r w:rsidR="0059717D">
        <w:rPr>
          <w:rFonts w:ascii="Times New Roman" w:hAnsi="Times New Roman" w:cs="Times New Roman"/>
          <w:sz w:val="24"/>
          <w:szCs w:val="24"/>
        </w:rPr>
        <w:t>М</w:t>
      </w:r>
      <w:r w:rsidR="00141BA7">
        <w:rPr>
          <w:rFonts w:ascii="Times New Roman" w:hAnsi="Times New Roman" w:cs="Times New Roman"/>
          <w:sz w:val="24"/>
          <w:szCs w:val="24"/>
        </w:rPr>
        <w:t>БО</w:t>
      </w:r>
      <w:r w:rsidR="0059717D">
        <w:rPr>
          <w:rFonts w:ascii="Times New Roman" w:hAnsi="Times New Roman" w:cs="Times New Roman"/>
          <w:sz w:val="24"/>
          <w:szCs w:val="24"/>
        </w:rPr>
        <w:t>У ДО 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учитывает особенности социально-экономического развития района и национально-культурных традиций народов, проживающих в</w:t>
      </w:r>
      <w:r w:rsidR="0059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17D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="0059717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4247C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tabs>
          <w:tab w:val="left" w:pos="59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В нашем понимании</w:t>
      </w:r>
      <w:r w:rsidRPr="0077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47C" w:rsidRPr="001225E6">
        <w:rPr>
          <w:rFonts w:ascii="Times New Roman" w:hAnsi="Times New Roman" w:cs="Times New Roman"/>
          <w:b/>
          <w:sz w:val="24"/>
          <w:szCs w:val="24"/>
        </w:rPr>
        <w:t>ДЮСШ</w:t>
      </w:r>
      <w:r w:rsidRPr="001225E6">
        <w:rPr>
          <w:rFonts w:ascii="Times New Roman" w:hAnsi="Times New Roman" w:cs="Times New Roman"/>
          <w:sz w:val="24"/>
          <w:szCs w:val="24"/>
        </w:rPr>
        <w:t xml:space="preserve"> – </w:t>
      </w:r>
      <w:r w:rsidRPr="001225E6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AE7216" w:rsidRPr="007711B7" w:rsidRDefault="00AE7216" w:rsidP="00986F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B7">
        <w:rPr>
          <w:rFonts w:ascii="Times New Roman" w:hAnsi="Times New Roman" w:cs="Times New Roman"/>
          <w:iCs/>
          <w:sz w:val="24"/>
          <w:szCs w:val="24"/>
        </w:rPr>
        <w:t>центр открытого образоват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ельного пространства </w:t>
      </w:r>
      <w:proofErr w:type="spellStart"/>
      <w:r w:rsidR="0059717D">
        <w:rPr>
          <w:rFonts w:ascii="Times New Roman" w:hAnsi="Times New Roman" w:cs="Times New Roman"/>
          <w:iCs/>
          <w:color w:val="000000"/>
          <w:sz w:val="24"/>
          <w:szCs w:val="24"/>
        </w:rPr>
        <w:t>Аларского</w:t>
      </w:r>
      <w:proofErr w:type="spellEnd"/>
      <w:r w:rsidR="00597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 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организации сотрудничества </w:t>
      </w:r>
      <w:r w:rsidR="00F4247C">
        <w:rPr>
          <w:rFonts w:ascii="Times New Roman" w:hAnsi="Times New Roman" w:cs="Times New Roman"/>
          <w:iCs/>
          <w:color w:val="000000"/>
          <w:sz w:val="24"/>
          <w:szCs w:val="24"/>
        </w:rPr>
        <w:t>тренеров-преподавателей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родителей, обучающихся 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и социума, направленного  на качественное развитие и становление личности каждого </w:t>
      </w:r>
      <w:r w:rsidR="00F4247C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216" w:rsidRPr="007711B7" w:rsidRDefault="00AE7216" w:rsidP="00986F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гарантированные условия в получении дополнительного образования каждым </w:t>
      </w:r>
      <w:r w:rsidR="00F4247C">
        <w:rPr>
          <w:rFonts w:ascii="Times New Roman" w:hAnsi="Times New Roman" w:cs="Times New Roman"/>
          <w:iCs/>
          <w:color w:val="000000"/>
          <w:sz w:val="24"/>
          <w:szCs w:val="24"/>
        </w:rPr>
        <w:t>обучающимся</w:t>
      </w:r>
      <w:r w:rsidRPr="007711B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iCs/>
          <w:sz w:val="24"/>
          <w:szCs w:val="24"/>
        </w:rPr>
        <w:t>на максимально возможном и качественном уровне в соответствии с индивидуальными возможностями личности;</w:t>
      </w:r>
    </w:p>
    <w:p w:rsidR="00AE7216" w:rsidRPr="007711B7" w:rsidRDefault="00AE7216" w:rsidP="00986F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B7">
        <w:rPr>
          <w:rFonts w:ascii="Times New Roman" w:hAnsi="Times New Roman" w:cs="Times New Roman"/>
          <w:iCs/>
          <w:sz w:val="24"/>
          <w:szCs w:val="24"/>
        </w:rPr>
        <w:t xml:space="preserve">активное содействие адаптации </w:t>
      </w:r>
      <w:r w:rsidR="00F4247C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 к условиям жизни, к реалиям общественного развития, удовлетворение образовательных потребностей 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обучающихся,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 родителей, социума.</w:t>
      </w:r>
    </w:p>
    <w:p w:rsidR="00AE7216" w:rsidRPr="007711B7" w:rsidRDefault="00AE7216" w:rsidP="007711B7">
      <w:pPr>
        <w:pStyle w:val="a5"/>
        <w:spacing w:after="0"/>
        <w:ind w:firstLine="851"/>
        <w:jc w:val="both"/>
        <w:rPr>
          <w:b/>
          <w:szCs w:val="24"/>
        </w:rPr>
      </w:pPr>
      <w:r w:rsidRPr="007711B7">
        <w:rPr>
          <w:rStyle w:val="af8"/>
          <w:b w:val="0"/>
          <w:szCs w:val="24"/>
        </w:rPr>
        <w:t xml:space="preserve">Основываясь на ценности общества и приоритетных направлениях в воспитании личности ребенка с учетом его потребностей, нами была определена миссия </w:t>
      </w:r>
      <w:r w:rsidR="0059717D">
        <w:rPr>
          <w:rStyle w:val="af8"/>
          <w:b w:val="0"/>
          <w:szCs w:val="24"/>
        </w:rPr>
        <w:t>ДЮСШ</w:t>
      </w:r>
      <w:r w:rsidRPr="007711B7">
        <w:rPr>
          <w:rStyle w:val="af8"/>
          <w:b w:val="0"/>
          <w:szCs w:val="24"/>
        </w:rPr>
        <w:t>.</w:t>
      </w:r>
    </w:p>
    <w:p w:rsidR="00AE7216" w:rsidRPr="007711B7" w:rsidRDefault="00AE7216" w:rsidP="00F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Миссия </w:t>
      </w:r>
      <w:r w:rsidR="0059717D">
        <w:rPr>
          <w:rStyle w:val="af8"/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 – </w:t>
      </w:r>
      <w:r w:rsidRPr="007711B7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посредством интеграции общего и дополнительного образования через обеспечение условий</w:t>
      </w:r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успешной социализации </w:t>
      </w:r>
      <w:r w:rsidR="00F4247C">
        <w:rPr>
          <w:rFonts w:ascii="Times New Roman" w:hAnsi="Times New Roman" w:cs="Times New Roman"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обществе, освоение молодым поколением базовых социальных способностей и умений, ключевых компетенций, воспитание гражданского сознания, развитие их соц</w:t>
      </w:r>
      <w:r w:rsidR="00F4247C">
        <w:rPr>
          <w:rFonts w:ascii="Times New Roman" w:hAnsi="Times New Roman" w:cs="Times New Roman"/>
          <w:sz w:val="24"/>
          <w:szCs w:val="24"/>
        </w:rPr>
        <w:t>иальной и творческой активности, приобщение к систематическим занятиям физической культурой и спортом, воспитание потребности в здоровом образе жизни.</w:t>
      </w:r>
      <w:proofErr w:type="gramEnd"/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Цель </w:t>
      </w:r>
      <w:r w:rsidR="00F4247C">
        <w:rPr>
          <w:rStyle w:val="af8"/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отражает государственный и социальный заказ на дополнительное образование детей: </w:t>
      </w:r>
      <w:r w:rsidR="00F4247C">
        <w:rPr>
          <w:rStyle w:val="af9"/>
          <w:rFonts w:ascii="Times New Roman" w:hAnsi="Times New Roman" w:cs="Times New Roman"/>
          <w:b/>
          <w:bCs/>
          <w:sz w:val="24"/>
          <w:szCs w:val="24"/>
        </w:rPr>
        <w:t>реализация системного подхода к обеспечению доступного качественного дополнительного образования детей, их самоопределения и самореализации, физическое развитие нового поколения, укрепление здоровья обучающихся, приобщение к ценностям здорового образа жизни.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соответствии с целью перед коллективом стоит необходимость в решении ряда </w:t>
      </w:r>
      <w:r w:rsidRPr="007711B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E7216" w:rsidRPr="007711B7" w:rsidRDefault="00C61764" w:rsidP="00986F82">
      <w:pPr>
        <w:pStyle w:val="a5"/>
        <w:numPr>
          <w:ilvl w:val="0"/>
          <w:numId w:val="2"/>
        </w:numPr>
        <w:spacing w:before="0" w:after="0"/>
        <w:ind w:left="851" w:hanging="284"/>
        <w:jc w:val="both"/>
        <w:rPr>
          <w:iCs/>
          <w:szCs w:val="24"/>
        </w:rPr>
      </w:pPr>
      <w:r>
        <w:rPr>
          <w:iCs/>
          <w:szCs w:val="24"/>
        </w:rPr>
        <w:t xml:space="preserve">Переориентация педагогических кадров с </w:t>
      </w:r>
      <w:proofErr w:type="gramStart"/>
      <w:r>
        <w:rPr>
          <w:iCs/>
          <w:szCs w:val="24"/>
        </w:rPr>
        <w:t>традиционного</w:t>
      </w:r>
      <w:proofErr w:type="gramEnd"/>
      <w:r>
        <w:rPr>
          <w:iCs/>
          <w:szCs w:val="24"/>
        </w:rPr>
        <w:t xml:space="preserve"> на гуманистический, личностно-ориентированный подход;</w:t>
      </w:r>
    </w:p>
    <w:p w:rsidR="00AE7216" w:rsidRPr="00C61764" w:rsidRDefault="00C61764" w:rsidP="00986F82">
      <w:pPr>
        <w:pStyle w:val="a5"/>
        <w:numPr>
          <w:ilvl w:val="0"/>
          <w:numId w:val="2"/>
        </w:numPr>
        <w:spacing w:before="0" w:after="0"/>
        <w:ind w:left="851" w:hanging="284"/>
        <w:jc w:val="both"/>
        <w:rPr>
          <w:iCs/>
          <w:szCs w:val="24"/>
        </w:rPr>
      </w:pPr>
      <w:r>
        <w:rPr>
          <w:szCs w:val="24"/>
        </w:rPr>
        <w:t>Введение в педагогическое пространство интегральной модели дополнительного образования, которая:</w:t>
      </w:r>
    </w:p>
    <w:p w:rsidR="00C61764" w:rsidRDefault="00C61764" w:rsidP="00C61764">
      <w:pPr>
        <w:pStyle w:val="a5"/>
        <w:spacing w:before="0" w:after="0"/>
        <w:ind w:left="851"/>
        <w:jc w:val="both"/>
        <w:rPr>
          <w:szCs w:val="24"/>
        </w:rPr>
      </w:pPr>
      <w:r>
        <w:rPr>
          <w:szCs w:val="24"/>
        </w:rPr>
        <w:t>- соединяет в неразрывное целое обучение и воспитание;</w:t>
      </w:r>
    </w:p>
    <w:p w:rsidR="00C61764" w:rsidRDefault="00C61764" w:rsidP="00C61764">
      <w:pPr>
        <w:pStyle w:val="a5"/>
        <w:spacing w:before="0" w:after="0"/>
        <w:ind w:left="851"/>
        <w:jc w:val="both"/>
        <w:rPr>
          <w:szCs w:val="24"/>
        </w:rPr>
      </w:pPr>
      <w:r>
        <w:rPr>
          <w:szCs w:val="24"/>
        </w:rPr>
        <w:t xml:space="preserve">- строится на основе сочетания требований </w:t>
      </w:r>
      <w:proofErr w:type="gramStart"/>
      <w:r>
        <w:rPr>
          <w:szCs w:val="24"/>
        </w:rPr>
        <w:t>социума</w:t>
      </w:r>
      <w:proofErr w:type="gramEnd"/>
      <w:r>
        <w:rPr>
          <w:szCs w:val="24"/>
        </w:rPr>
        <w:t xml:space="preserve"> с индивидуальными потребностями обучающихся, выявленными на основе диагностики их личностных свойств;</w:t>
      </w:r>
    </w:p>
    <w:p w:rsidR="00C61764" w:rsidRPr="007711B7" w:rsidRDefault="00C61764" w:rsidP="00C61764">
      <w:pPr>
        <w:pStyle w:val="a5"/>
        <w:spacing w:before="0" w:after="0"/>
        <w:ind w:left="851"/>
        <w:jc w:val="both"/>
        <w:rPr>
          <w:iCs/>
          <w:szCs w:val="24"/>
        </w:rPr>
      </w:pPr>
      <w:r>
        <w:rPr>
          <w:szCs w:val="24"/>
        </w:rPr>
        <w:t xml:space="preserve">- базируется на технологии оказания помощи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в самоопределении, самореализации, самоорганизации.</w:t>
      </w:r>
    </w:p>
    <w:p w:rsidR="00AE7216" w:rsidRPr="007711B7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анализировать свои интересы, возможности, потребности, ценности;</w:t>
      </w:r>
    </w:p>
    <w:p w:rsidR="00AE7216" w:rsidRPr="007711B7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Обновление содержания дополнительного образования, внедрение современных технологий в учебно-тренировочный процесс;</w:t>
      </w:r>
    </w:p>
    <w:p w:rsidR="00AE7216" w:rsidRPr="007711B7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Профилактика асоциальных норм поведения;</w:t>
      </w:r>
    </w:p>
    <w:p w:rsidR="00AE7216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C61764" w:rsidRPr="007711B7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к систематическим занятиям физической культурой и спортом;</w:t>
      </w:r>
    </w:p>
    <w:p w:rsidR="00AE7216" w:rsidRPr="00C61764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Повышение социального статуса тренера-преподавателя;</w:t>
      </w:r>
    </w:p>
    <w:p w:rsidR="00C61764" w:rsidRPr="007711B7" w:rsidRDefault="00C61764" w:rsidP="00986F8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благоприя</w:t>
      </w:r>
      <w:r w:rsidR="00ED688A">
        <w:rPr>
          <w:rFonts w:ascii="Times New Roman" w:hAnsi="Times New Roman" w:cs="Times New Roman"/>
          <w:iCs/>
          <w:sz w:val="24"/>
          <w:szCs w:val="24"/>
        </w:rPr>
        <w:t>тных условий для развития спосо</w:t>
      </w:r>
      <w:r>
        <w:rPr>
          <w:rFonts w:ascii="Times New Roman" w:hAnsi="Times New Roman" w:cs="Times New Roman"/>
          <w:iCs/>
          <w:sz w:val="24"/>
          <w:szCs w:val="24"/>
        </w:rPr>
        <w:t>бностей обучающихся</w:t>
      </w:r>
      <w:r w:rsidR="00ED688A">
        <w:rPr>
          <w:rFonts w:ascii="Times New Roman" w:hAnsi="Times New Roman" w:cs="Times New Roman"/>
          <w:iCs/>
          <w:sz w:val="24"/>
          <w:szCs w:val="24"/>
        </w:rPr>
        <w:t xml:space="preserve"> в области достижения спортивных результатов.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ED688A" w:rsidP="00771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378E8">
        <w:rPr>
          <w:rFonts w:ascii="Times New Roman" w:hAnsi="Times New Roman" w:cs="Times New Roman"/>
          <w:b/>
          <w:sz w:val="24"/>
          <w:szCs w:val="24"/>
        </w:rPr>
        <w:t>.</w:t>
      </w:r>
      <w:r w:rsidR="00AE7216" w:rsidRPr="007711B7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7711B7" w:rsidRDefault="00AE7216" w:rsidP="005971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</w:t>
      </w:r>
      <w:r w:rsidR="001225E6">
        <w:rPr>
          <w:rFonts w:ascii="Times New Roman" w:hAnsi="Times New Roman" w:cs="Times New Roman"/>
          <w:sz w:val="24"/>
          <w:szCs w:val="24"/>
          <w:u w:val="single"/>
        </w:rPr>
        <w:t>оциальный заказ</w:t>
      </w: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7216" w:rsidRPr="0059717D" w:rsidRDefault="00AE7216" w:rsidP="00597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41BA7">
        <w:rPr>
          <w:rFonts w:ascii="Times New Roman" w:hAnsi="Times New Roman" w:cs="Times New Roman"/>
          <w:sz w:val="24"/>
          <w:szCs w:val="24"/>
        </w:rPr>
        <w:t xml:space="preserve">бюджетное </w:t>
      </w:r>
      <w:proofErr w:type="spellStart"/>
      <w:r w:rsidR="00141BA7">
        <w:rPr>
          <w:rFonts w:ascii="Times New Roman" w:hAnsi="Times New Roman" w:cs="Times New Roman"/>
          <w:sz w:val="24"/>
          <w:szCs w:val="24"/>
        </w:rPr>
        <w:t>бразовательное</w:t>
      </w:r>
      <w:proofErr w:type="spellEnd"/>
      <w:r w:rsidR="0059717D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учрежден</w:t>
      </w:r>
      <w:r w:rsidR="0059717D"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="00ED688A">
        <w:rPr>
          <w:rFonts w:ascii="Times New Roman" w:hAnsi="Times New Roman" w:cs="Times New Roman"/>
          <w:sz w:val="24"/>
          <w:szCs w:val="24"/>
        </w:rPr>
        <w:t>Детско-юношеская спортивная школа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помогает воспитательным службам школ </w:t>
      </w:r>
      <w:r w:rsidR="0059717D">
        <w:rPr>
          <w:rFonts w:ascii="Times New Roman" w:hAnsi="Times New Roman" w:cs="Times New Roman"/>
          <w:sz w:val="24"/>
          <w:szCs w:val="24"/>
        </w:rPr>
        <w:t>района</w:t>
      </w:r>
      <w:r w:rsidR="00ED688A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организовать занятость учащихся во внеурочное время в течение учебного года и во время школьных каникул.</w:t>
      </w:r>
    </w:p>
    <w:p w:rsidR="00AE7216" w:rsidRPr="007711B7" w:rsidRDefault="00141BA7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</w:t>
      </w:r>
      <w:r w:rsidR="0059717D">
        <w:rPr>
          <w:rFonts w:ascii="Times New Roman" w:hAnsi="Times New Roman" w:cs="Times New Roman"/>
          <w:sz w:val="24"/>
          <w:szCs w:val="24"/>
        </w:rPr>
        <w:t>У ДО ДЮСШ</w:t>
      </w:r>
      <w:r w:rsidR="0059717D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функционирует на основе социального заказа государства, общества, семьи с учетом интересов и потребностей личности, микросоциума, города, </w:t>
      </w:r>
      <w:r w:rsidR="00ED688A">
        <w:rPr>
          <w:rFonts w:ascii="Times New Roman" w:hAnsi="Times New Roman" w:cs="Times New Roman"/>
          <w:color w:val="000000"/>
          <w:sz w:val="24"/>
          <w:szCs w:val="24"/>
        </w:rPr>
        <w:t xml:space="preserve"> села,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национально-культурных традиций и выполняет свою социальную роль, исходя из определенных педагогическим коллективом целей, задач, видов деятельности и требований законодательства к системе образования.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DE" w:rsidRDefault="00ED688A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отличается выгодным географическим положением.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124ADE">
        <w:rPr>
          <w:rFonts w:ascii="Times New Roman" w:hAnsi="Times New Roman" w:cs="Times New Roman"/>
          <w:sz w:val="24"/>
          <w:szCs w:val="24"/>
        </w:rPr>
        <w:t>У ДО ДЮСШ</w:t>
      </w:r>
      <w:r w:rsidR="00124ADE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sz w:val="24"/>
          <w:szCs w:val="24"/>
        </w:rPr>
        <w:t>расположено в</w:t>
      </w:r>
      <w:r w:rsidR="00124ADE">
        <w:rPr>
          <w:rFonts w:ascii="Times New Roman" w:hAnsi="Times New Roman" w:cs="Times New Roman"/>
          <w:sz w:val="24"/>
          <w:szCs w:val="24"/>
        </w:rPr>
        <w:t xml:space="preserve"> центре поселка Кутулик, рядом с МБОУ </w:t>
      </w:r>
      <w:proofErr w:type="spellStart"/>
      <w:r w:rsidR="00124ADE">
        <w:rPr>
          <w:rFonts w:ascii="Times New Roman" w:hAnsi="Times New Roman" w:cs="Times New Roman"/>
          <w:sz w:val="24"/>
          <w:szCs w:val="24"/>
        </w:rPr>
        <w:t>Кутуликская</w:t>
      </w:r>
      <w:proofErr w:type="spellEnd"/>
      <w:r w:rsidR="00124ADE">
        <w:rPr>
          <w:rFonts w:ascii="Times New Roman" w:hAnsi="Times New Roman" w:cs="Times New Roman"/>
          <w:sz w:val="24"/>
          <w:szCs w:val="24"/>
        </w:rPr>
        <w:t xml:space="preserve"> СОШ.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Жизнедеятельность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124ADE">
        <w:rPr>
          <w:rFonts w:ascii="Times New Roman" w:hAnsi="Times New Roman" w:cs="Times New Roman"/>
          <w:sz w:val="24"/>
          <w:szCs w:val="24"/>
        </w:rPr>
        <w:t>У ДО ДЮСШ</w:t>
      </w:r>
      <w:r w:rsidR="00124ADE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предполагает взаимодействие со всеми организациями, находящимис</w:t>
      </w:r>
      <w:r w:rsidR="00ED688A">
        <w:rPr>
          <w:rFonts w:ascii="Times New Roman" w:hAnsi="Times New Roman" w:cs="Times New Roman"/>
          <w:sz w:val="24"/>
          <w:szCs w:val="24"/>
        </w:rPr>
        <w:t>я на территории</w:t>
      </w:r>
      <w:r w:rsidR="00124ADE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ED688A">
        <w:rPr>
          <w:rFonts w:ascii="Times New Roman" w:hAnsi="Times New Roman" w:cs="Times New Roman"/>
          <w:sz w:val="24"/>
          <w:szCs w:val="24"/>
        </w:rPr>
        <w:t>, руководителями образовательных органи</w:t>
      </w:r>
      <w:r w:rsidR="00124ADE">
        <w:rPr>
          <w:rFonts w:ascii="Times New Roman" w:hAnsi="Times New Roman" w:cs="Times New Roman"/>
          <w:sz w:val="24"/>
          <w:szCs w:val="24"/>
        </w:rPr>
        <w:t>заций</w:t>
      </w:r>
      <w:r w:rsidR="001225E6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225E6">
        <w:rPr>
          <w:rFonts w:ascii="Times New Roman" w:hAnsi="Times New Roman" w:cs="Times New Roman"/>
          <w:sz w:val="24"/>
          <w:szCs w:val="24"/>
        </w:rPr>
        <w:t>ь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</w:t>
      </w:r>
      <w:r w:rsidR="00ED688A">
        <w:rPr>
          <w:rFonts w:ascii="Times New Roman" w:hAnsi="Times New Roman" w:cs="Times New Roman"/>
          <w:sz w:val="24"/>
          <w:szCs w:val="24"/>
        </w:rPr>
        <w:t>тренерско-преподавательский состав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направляют свои усилия на то, чтобы обучающая воспитательная работа с детьми стала совместным делом </w:t>
      </w:r>
      <w:r w:rsidR="00ED688A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других общественных и образовательных организаций.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ДЮСШ </w:t>
      </w:r>
      <w:r w:rsidRPr="00124ADE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общественными организациями и административными органами: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Pr="00124AD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24ADE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124ADE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Pr="00124ADE">
        <w:rPr>
          <w:rFonts w:ascii="Times New Roman" w:hAnsi="Times New Roman" w:cs="Times New Roman"/>
          <w:sz w:val="24"/>
          <w:szCs w:val="24"/>
        </w:rPr>
        <w:t xml:space="preserve">МО «Кутулик»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>Комитет по образованию МО «</w:t>
      </w:r>
      <w:proofErr w:type="spellStart"/>
      <w:r w:rsidRPr="00124ADE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124ADE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124ADE" w:rsidRDefault="00141BA7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</w:t>
      </w:r>
      <w:r w:rsidR="00124AD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124A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2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ADE" w:rsidRPr="00124ADE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="00124ADE" w:rsidRPr="00124ADE">
        <w:rPr>
          <w:rFonts w:ascii="Times New Roman" w:hAnsi="Times New Roman" w:cs="Times New Roman"/>
          <w:sz w:val="24"/>
          <w:szCs w:val="24"/>
        </w:rPr>
        <w:t xml:space="preserve"> дом детского творчества»  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 xml:space="preserve">ОГБУЗ </w:t>
      </w:r>
      <w:proofErr w:type="spellStart"/>
      <w:r w:rsidRPr="00124ADE">
        <w:rPr>
          <w:rFonts w:ascii="Times New Roman" w:hAnsi="Times New Roman" w:cs="Times New Roman"/>
          <w:sz w:val="24"/>
          <w:szCs w:val="24"/>
        </w:rPr>
        <w:t>Аларская</w:t>
      </w:r>
      <w:proofErr w:type="spellEnd"/>
      <w:r w:rsidRPr="00124ADE">
        <w:rPr>
          <w:rFonts w:ascii="Times New Roman" w:hAnsi="Times New Roman" w:cs="Times New Roman"/>
          <w:sz w:val="24"/>
          <w:szCs w:val="24"/>
        </w:rPr>
        <w:t xml:space="preserve"> ЦРБ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BA7">
        <w:rPr>
          <w:rFonts w:ascii="Times New Roman" w:hAnsi="Times New Roman" w:cs="Times New Roman"/>
          <w:sz w:val="24"/>
          <w:szCs w:val="24"/>
        </w:rPr>
        <w:t xml:space="preserve">Отдел по спорту и делам молодежи </w:t>
      </w:r>
      <w:proofErr w:type="spellStart"/>
      <w:r w:rsidR="00141BA7">
        <w:rPr>
          <w:rFonts w:ascii="Times New Roman" w:hAnsi="Times New Roman" w:cs="Times New Roman"/>
          <w:sz w:val="24"/>
          <w:szCs w:val="24"/>
        </w:rPr>
        <w:t>аминистрации</w:t>
      </w:r>
      <w:proofErr w:type="spellEnd"/>
      <w:r w:rsidR="0014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A7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141BA7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="00141BA7">
        <w:rPr>
          <w:rFonts w:ascii="Times New Roman" w:hAnsi="Times New Roman" w:cs="Times New Roman"/>
          <w:sz w:val="24"/>
          <w:szCs w:val="24"/>
        </w:rPr>
        <w:t>ларский</w:t>
      </w:r>
      <w:proofErr w:type="spellEnd"/>
      <w:r w:rsidR="00141BA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24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 xml:space="preserve">ГДН ОП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 xml:space="preserve">КДН и ЗП  </w:t>
      </w:r>
    </w:p>
    <w:p w:rsid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 п. Кутулик»</w:t>
      </w:r>
    </w:p>
    <w:p w:rsidR="00124ADE" w:rsidRPr="00124ADE" w:rsidRDefault="00124ADE" w:rsidP="00124ADE">
      <w:pPr>
        <w:tabs>
          <w:tab w:val="left" w:pos="3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ADE">
        <w:rPr>
          <w:rFonts w:ascii="Times New Roman" w:hAnsi="Times New Roman" w:cs="Times New Roman"/>
          <w:sz w:val="24"/>
          <w:szCs w:val="24"/>
        </w:rPr>
        <w:t xml:space="preserve"> ОГИБДД МО МВД России «Черемховский»</w:t>
      </w:r>
    </w:p>
    <w:p w:rsidR="00AE7216" w:rsidRPr="007711B7" w:rsidRDefault="00AE7216" w:rsidP="00941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обеспечение.</w:t>
      </w:r>
    </w:p>
    <w:p w:rsidR="00AE7216" w:rsidRPr="007711B7" w:rsidRDefault="00AE7216" w:rsidP="007711B7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pStyle w:val="af5"/>
        <w:ind w:left="0" w:firstLine="851"/>
        <w:jc w:val="both"/>
      </w:pPr>
      <w:r w:rsidRPr="007711B7">
        <w:t xml:space="preserve">Наличие образовательных программ дополнительного образования детей составляет 100%,   реализуемые дополнительные общеразвивающие </w:t>
      </w:r>
      <w:r w:rsidR="00A82B7D">
        <w:t xml:space="preserve">и предпрофессиональные </w:t>
      </w:r>
      <w:r w:rsidRPr="007711B7">
        <w:t xml:space="preserve">программы  в </w:t>
      </w:r>
      <w:r w:rsidR="00A82B7D">
        <w:t>ДЮСШ</w:t>
      </w:r>
      <w:r w:rsidR="00141BA7">
        <w:t xml:space="preserve"> на 2020– 2021</w:t>
      </w:r>
      <w:r w:rsidRPr="007711B7">
        <w:t xml:space="preserve"> уч. год.  </w:t>
      </w:r>
      <w:r w:rsidR="00A82B7D">
        <w:t>–</w:t>
      </w:r>
      <w:r w:rsidR="00141BA7">
        <w:t xml:space="preserve"> 15</w:t>
      </w:r>
      <w:r w:rsidR="00A82B7D" w:rsidRPr="00124ADE">
        <w:t>.</w:t>
      </w:r>
    </w:p>
    <w:p w:rsidR="00AE7216" w:rsidRPr="007711B7" w:rsidRDefault="00AE7216" w:rsidP="007711B7">
      <w:pPr>
        <w:pStyle w:val="af5"/>
        <w:ind w:left="644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64"/>
        <w:gridCol w:w="1852"/>
        <w:gridCol w:w="1843"/>
        <w:gridCol w:w="2212"/>
      </w:tblGrid>
      <w:tr w:rsidR="00AE7216" w:rsidRPr="007711B7" w:rsidTr="00A82B7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дополнительных образовательных программ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программ по направлениям</w:t>
            </w:r>
          </w:p>
        </w:tc>
      </w:tr>
      <w:tr w:rsidR="00A82B7D" w:rsidRPr="007711B7" w:rsidTr="00A82B7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2" w:right="-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(кол –</w:t>
            </w:r>
            <w:proofErr w:type="gramEnd"/>
          </w:p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2" w:right="-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во)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относительная величина 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сроку реализации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6E1FBA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E9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rPr>
          <w:trHeight w:val="4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лет и более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124ADE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124ADE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  <w:r w:rsidR="00E9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содержанию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однопрофильные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6E1FBA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82B7D"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форме организации содержания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6E1FBA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цели обучения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- исследовательские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адаптации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- прикладные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- оздоровительные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</w:t>
            </w:r>
            <w:proofErr w:type="spell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одаренности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уровню освоения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  <w:r w:rsidR="00E9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- ориентированный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E92AD0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E92AD0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BB493F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уровню реализации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6E1FBA">
        <w:trPr>
          <w:trHeight w:val="1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6E1FB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типу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содержанию)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E92AD0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E92AD0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возрасту)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программ по направлению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E92AD0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E92AD0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образовательная программа </w:t>
      </w:r>
      <w:r w:rsidR="00796D11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eastAsia="Calibri" w:hAnsi="Times New Roman" w:cs="Times New Roman"/>
          <w:sz w:val="24"/>
          <w:szCs w:val="24"/>
        </w:rPr>
        <w:t>является основным документом, в котором фиксируются и аргументировано, в логической последовательности определяются цель, формы, содержание, методы и технологии реализации дополнительного образования, критерии оценки его результатов в конкретных условиях.</w:t>
      </w:r>
      <w:r w:rsidRPr="007711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Все реализуемые программы соответствуют программе развития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2800DA">
        <w:rPr>
          <w:rFonts w:ascii="Times New Roman" w:hAnsi="Times New Roman" w:cs="Times New Roman"/>
          <w:sz w:val="24"/>
          <w:szCs w:val="24"/>
        </w:rPr>
        <w:t>У ДО</w:t>
      </w:r>
      <w:r w:rsidR="00E92AD0">
        <w:rPr>
          <w:rFonts w:ascii="Times New Roman" w:hAnsi="Times New Roman" w:cs="Times New Roman"/>
          <w:sz w:val="24"/>
          <w:szCs w:val="24"/>
        </w:rPr>
        <w:t xml:space="preserve"> ДЮСШ </w:t>
      </w:r>
      <w:r w:rsidRPr="007711B7">
        <w:rPr>
          <w:rFonts w:ascii="Times New Roman" w:hAnsi="Times New Roman" w:cs="Times New Roman"/>
          <w:sz w:val="24"/>
          <w:szCs w:val="24"/>
        </w:rPr>
        <w:t xml:space="preserve">и </w:t>
      </w:r>
      <w:r w:rsidRPr="007711B7">
        <w:rPr>
          <w:rFonts w:ascii="Times New Roman" w:eastAsia="Calibri" w:hAnsi="Times New Roman" w:cs="Times New Roman"/>
          <w:sz w:val="24"/>
          <w:szCs w:val="24"/>
        </w:rPr>
        <w:t>разр</w:t>
      </w:r>
      <w:r w:rsidR="00E92AD0">
        <w:rPr>
          <w:rFonts w:ascii="Times New Roman" w:eastAsia="Calibri" w:hAnsi="Times New Roman" w:cs="Times New Roman"/>
          <w:sz w:val="24"/>
          <w:szCs w:val="24"/>
        </w:rPr>
        <w:t>абатываются с учетом требований,</w:t>
      </w:r>
      <w:r w:rsidRPr="007711B7">
        <w:rPr>
          <w:rFonts w:ascii="Times New Roman" w:eastAsia="Calibri" w:hAnsi="Times New Roman" w:cs="Times New Roman"/>
          <w:sz w:val="24"/>
          <w:szCs w:val="24"/>
        </w:rPr>
        <w:t xml:space="preserve"> изложенных в 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Приложении к письму Департамента молодежной политики, воспитания и социальной поддержки детей </w:t>
      </w:r>
      <w:proofErr w:type="spellStart"/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11.12.2006  № 06-1844. Программа дополнительного образования детей включает следующие структурные элементы: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1. Титульный лист.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2. Пояснительную записку.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3. Учебно-тематический план.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4. Содержание  изучаемого курса.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5. Методическое обеспечение дополнительной образовательной программы.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6. Список литературы.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Все реализуемые программы (</w:t>
      </w:r>
      <w:r w:rsidR="00141BA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– 100%) были утверждены на педагогическом совете. Несомненным достоинством программного обеспечения является преобладание долгосрочных программ, ре</w:t>
      </w:r>
      <w:r w:rsidR="00E92AD0">
        <w:rPr>
          <w:rFonts w:ascii="Times New Roman" w:eastAsia="Calibri" w:hAnsi="Times New Roman" w:cs="Times New Roman"/>
          <w:color w:val="000000"/>
          <w:sz w:val="24"/>
          <w:szCs w:val="24"/>
        </w:rPr>
        <w:t>ализуемых в течение восьми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лет. 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включают в себя следующую учебно-методическую документацию: учебные пособия, дидактические материалы, методические материалы, мониторинг по дополнительной образовательной программе. В качестве учебного пособия </w:t>
      </w:r>
      <w:r w:rsidR="00796D11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используют справочную и научную литературу, периодические издания, видеоматериалы, аудиоматериалы</w:t>
      </w:r>
      <w:r w:rsidR="00796D11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11">
        <w:rPr>
          <w:rFonts w:ascii="Times New Roman" w:hAnsi="Times New Roman" w:cs="Times New Roman"/>
          <w:bCs/>
          <w:sz w:val="24"/>
          <w:szCs w:val="24"/>
        </w:rPr>
        <w:t>Большое количество времени в программе уделено практическим занятиям</w:t>
      </w:r>
      <w:r w:rsidR="00640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AE7216" w:rsidRDefault="0064079C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По каждому виду спорта разработана методика контрольно-измерительных нормативов по общефизической и специальной физической подготовке,  </w:t>
      </w:r>
      <w:r>
        <w:rPr>
          <w:rFonts w:ascii="Times New Roman" w:hAnsi="Times New Roman" w:cs="Times New Roman"/>
          <w:bCs/>
          <w:sz w:val="24"/>
          <w:szCs w:val="24"/>
        </w:rPr>
        <w:t>целью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является отслеживание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спортивной подготовки </w:t>
      </w:r>
      <w:proofErr w:type="gramStart"/>
      <w:r w:rsidR="00AE7216" w:rsidRPr="007711B7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  <w:r w:rsidR="00AE7216" w:rsidRPr="00771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216" w:rsidRPr="007711B7">
        <w:rPr>
          <w:rStyle w:val="apple-converted-space"/>
          <w:sz w:val="24"/>
          <w:szCs w:val="24"/>
        </w:rPr>
        <w:t> Подобный подход, с одной стороны</w:t>
      </w:r>
      <w:r>
        <w:rPr>
          <w:rStyle w:val="apple-converted-space"/>
          <w:sz w:val="24"/>
          <w:szCs w:val="24"/>
        </w:rPr>
        <w:t xml:space="preserve">, </w:t>
      </w:r>
      <w:r w:rsidR="00AE7216" w:rsidRPr="007711B7">
        <w:rPr>
          <w:rStyle w:val="apple-converted-space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позволяет более качественно и дифференцированно подойти к </w:t>
      </w:r>
      <w:r w:rsidR="00AE7216"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обучающегося и отследить реальную степень соответствия того, что обучающийся усвоил, а также внести коррективы в процесс его последующего обучения. А с другой стороны даёт возможность оценить результативность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70025F" w:rsidRPr="007711B7" w:rsidRDefault="0070025F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последних изменений к требованиям дополнительных образовательных программ в области физической культуры и спорта программно-методическое обеспечение образовательного процесса в ДЮСШ будет переработано в соответствии с данными требованиями и федеральными стандартами по видам спорта.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64079C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Система оценки результативности.</w:t>
      </w:r>
    </w:p>
    <w:p w:rsidR="00AE7216" w:rsidRPr="007711B7" w:rsidRDefault="00AE7216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141BA7">
        <w:rPr>
          <w:rFonts w:ascii="Times New Roman" w:hAnsi="Times New Roman" w:cs="Times New Roman"/>
          <w:sz w:val="24"/>
          <w:szCs w:val="24"/>
        </w:rPr>
        <w:t>МБО</w:t>
      </w:r>
      <w:r w:rsidR="0070025F">
        <w:rPr>
          <w:rFonts w:ascii="Times New Roman" w:hAnsi="Times New Roman" w:cs="Times New Roman"/>
          <w:sz w:val="24"/>
          <w:szCs w:val="24"/>
        </w:rPr>
        <w:t>У</w:t>
      </w:r>
      <w:r w:rsidR="00E92AD0">
        <w:rPr>
          <w:rFonts w:ascii="Times New Roman" w:hAnsi="Times New Roman" w:cs="Times New Roman"/>
          <w:sz w:val="24"/>
          <w:szCs w:val="24"/>
        </w:rPr>
        <w:t xml:space="preserve"> ДО 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разработана и активно применяется система оценки результативности и эффективности обучения.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Основной формой отслеживания результатов </w:t>
      </w:r>
      <w:r w:rsidR="0070025F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педагогическая диагностика, сущность которой заключается в изучении результативности образовательного процесса.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 xml:space="preserve">Система отслеживания качества подготовки обучающихся включает в себя диагностику: уровень степени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>, уровень воспитанности</w:t>
      </w:r>
      <w:r w:rsidR="0070025F">
        <w:rPr>
          <w:rFonts w:ascii="Times New Roman" w:hAnsi="Times New Roman" w:cs="Times New Roman"/>
          <w:sz w:val="24"/>
          <w:szCs w:val="24"/>
        </w:rPr>
        <w:t>, уровень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удовлетворенности, а также результативность обучающихся (участие в зональных, областных, российских, международных </w:t>
      </w:r>
      <w:r w:rsidR="0070025F">
        <w:rPr>
          <w:rFonts w:ascii="Times New Roman" w:hAnsi="Times New Roman" w:cs="Times New Roman"/>
          <w:sz w:val="24"/>
          <w:szCs w:val="24"/>
        </w:rPr>
        <w:t>соревнованиях</w:t>
      </w:r>
      <w:r w:rsidRPr="007711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E7216" w:rsidRPr="007711B7" w:rsidRDefault="00AE7216" w:rsidP="007711B7">
      <w:pPr>
        <w:tabs>
          <w:tab w:val="num" w:pos="27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Результаты выполнения образовательных программ фиксируются в справке о  прохождении дополнительных образовательных программ, периодичностью 2 раза в год.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Форма или методика оценки усвоения программ: </w:t>
      </w:r>
      <w:r w:rsidR="0070025F">
        <w:rPr>
          <w:rFonts w:ascii="Times New Roman" w:hAnsi="Times New Roman" w:cs="Times New Roman"/>
          <w:sz w:val="24"/>
          <w:szCs w:val="24"/>
        </w:rPr>
        <w:t>протокол приема и сдачи контрольных нормативов по ОФП и СПФ.</w:t>
      </w:r>
    </w:p>
    <w:p w:rsidR="00AE7216" w:rsidRPr="007711B7" w:rsidRDefault="00141BA7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конце </w:t>
      </w:r>
      <w:r w:rsidR="006749B0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>-2020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контрольно-переводные испытания сдали </w:t>
      </w:r>
      <w:r w:rsidR="00BB7B4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="007002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из всего списочного состава обучающихся ДЮСШ.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AE7216" w:rsidP="007711B7">
      <w:pPr>
        <w:pStyle w:val="31"/>
        <w:widowControl/>
        <w:tabs>
          <w:tab w:val="left" w:pos="851"/>
        </w:tabs>
        <w:ind w:firstLine="0"/>
        <w:rPr>
          <w:rFonts w:ascii="Times New Roman" w:hAnsi="Times New Roman"/>
          <w:i/>
          <w:iCs/>
          <w:szCs w:val="24"/>
        </w:rPr>
      </w:pPr>
    </w:p>
    <w:p w:rsidR="00AE7216" w:rsidRPr="00782284" w:rsidRDefault="0082636D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7216" w:rsidRPr="00782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деятельность</w:t>
      </w:r>
      <w:r w:rsidR="00AE7216" w:rsidRPr="00782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pStyle w:val="11"/>
        <w:shd w:val="clear" w:color="auto" w:fill="FFFFFF"/>
        <w:spacing w:line="240" w:lineRule="auto"/>
        <w:ind w:firstLine="768"/>
        <w:rPr>
          <w:color w:val="FF6600"/>
          <w:spacing w:val="3"/>
          <w:sz w:val="24"/>
          <w:szCs w:val="24"/>
        </w:rPr>
      </w:pPr>
      <w:r w:rsidRPr="007711B7">
        <w:rPr>
          <w:spacing w:val="3"/>
          <w:sz w:val="24"/>
          <w:szCs w:val="24"/>
        </w:rPr>
        <w:t xml:space="preserve">Образовательная деятельность </w:t>
      </w:r>
      <w:r w:rsidR="00141BA7">
        <w:rPr>
          <w:spacing w:val="3"/>
          <w:sz w:val="24"/>
          <w:szCs w:val="24"/>
        </w:rPr>
        <w:t>МБО</w:t>
      </w:r>
      <w:r w:rsidR="00BB7B4A">
        <w:rPr>
          <w:spacing w:val="3"/>
          <w:sz w:val="24"/>
          <w:szCs w:val="24"/>
        </w:rPr>
        <w:t xml:space="preserve">У ДО ДЮСШ </w:t>
      </w:r>
      <w:r w:rsidRPr="007711B7">
        <w:rPr>
          <w:spacing w:val="3"/>
          <w:sz w:val="24"/>
          <w:szCs w:val="24"/>
        </w:rPr>
        <w:t>– целенаправленный и организованный процесс получения знаний, умений и навыков в соответствии с целями и задачами учреждения, направленный на развитие и становление личности, механизма её самореализацию</w:t>
      </w:r>
      <w:r w:rsidRPr="007711B7">
        <w:rPr>
          <w:color w:val="FF6600"/>
          <w:spacing w:val="3"/>
          <w:sz w:val="24"/>
          <w:szCs w:val="24"/>
        </w:rPr>
        <w:t xml:space="preserve">. </w:t>
      </w:r>
    </w:p>
    <w:p w:rsidR="00AE7216" w:rsidRPr="007711B7" w:rsidRDefault="00AE7216" w:rsidP="007711B7">
      <w:pPr>
        <w:pStyle w:val="11"/>
        <w:shd w:val="clear" w:color="auto" w:fill="FFFFFF"/>
        <w:spacing w:line="240" w:lineRule="auto"/>
        <w:ind w:firstLine="768"/>
        <w:rPr>
          <w:i/>
          <w:color w:val="FF6600"/>
          <w:sz w:val="24"/>
          <w:szCs w:val="24"/>
        </w:rPr>
      </w:pPr>
      <w:r w:rsidRPr="007711B7">
        <w:rPr>
          <w:rStyle w:val="af9"/>
          <w:bCs/>
          <w:sz w:val="24"/>
          <w:szCs w:val="24"/>
        </w:rPr>
        <w:t xml:space="preserve"> </w:t>
      </w:r>
      <w:r w:rsidRPr="007711B7">
        <w:rPr>
          <w:rStyle w:val="af9"/>
          <w:bCs/>
          <w:i w:val="0"/>
          <w:sz w:val="24"/>
          <w:szCs w:val="24"/>
        </w:rPr>
        <w:t xml:space="preserve">Цель образовательной деятельности </w:t>
      </w:r>
      <w:r w:rsidR="00C04799">
        <w:rPr>
          <w:rStyle w:val="af9"/>
          <w:bCs/>
          <w:i w:val="0"/>
          <w:sz w:val="24"/>
          <w:szCs w:val="24"/>
        </w:rPr>
        <w:t>МБО</w:t>
      </w:r>
      <w:r w:rsidR="00BB7B4A">
        <w:rPr>
          <w:rStyle w:val="af9"/>
          <w:bCs/>
          <w:i w:val="0"/>
          <w:sz w:val="24"/>
          <w:szCs w:val="24"/>
        </w:rPr>
        <w:t xml:space="preserve">У ДО ДЮСШ </w:t>
      </w:r>
      <w:r w:rsidR="0082636D">
        <w:rPr>
          <w:rStyle w:val="af9"/>
          <w:bCs/>
          <w:i w:val="0"/>
          <w:sz w:val="24"/>
          <w:szCs w:val="24"/>
        </w:rPr>
        <w:t>является</w:t>
      </w:r>
      <w:r w:rsidRPr="007711B7">
        <w:rPr>
          <w:rStyle w:val="af9"/>
          <w:bCs/>
          <w:i w:val="0"/>
          <w:sz w:val="24"/>
          <w:szCs w:val="24"/>
        </w:rPr>
        <w:t xml:space="preserve"> создание необходимых условий для развития инновационной образовательной системы, содействующей удовлетворению потребности личности </w:t>
      </w:r>
      <w:r w:rsidR="0030665E">
        <w:rPr>
          <w:rStyle w:val="af9"/>
          <w:bCs/>
          <w:i w:val="0"/>
          <w:sz w:val="24"/>
          <w:szCs w:val="24"/>
        </w:rPr>
        <w:t>обучающихся</w:t>
      </w:r>
      <w:r w:rsidRPr="007711B7">
        <w:rPr>
          <w:rStyle w:val="af9"/>
          <w:bCs/>
          <w:i w:val="0"/>
          <w:sz w:val="24"/>
          <w:szCs w:val="24"/>
        </w:rPr>
        <w:t xml:space="preserve"> в </w:t>
      </w:r>
      <w:r w:rsidR="0030665E">
        <w:rPr>
          <w:rStyle w:val="af9"/>
          <w:bCs/>
          <w:i w:val="0"/>
          <w:sz w:val="24"/>
          <w:szCs w:val="24"/>
        </w:rPr>
        <w:t>достижении спортивных результатов, сохранению здоровья посредством занятий физической культурой и спортом.</w:t>
      </w:r>
    </w:p>
    <w:p w:rsidR="00AE7216" w:rsidRPr="007711B7" w:rsidRDefault="00AE7216" w:rsidP="00306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реализуются в </w:t>
      </w:r>
      <w:r w:rsidR="00C04799">
        <w:rPr>
          <w:rFonts w:ascii="Times New Roman" w:hAnsi="Times New Roman" w:cs="Times New Roman"/>
          <w:sz w:val="24"/>
          <w:szCs w:val="24"/>
        </w:rPr>
        <w:t>МБО</w:t>
      </w:r>
      <w:r w:rsidR="00BB7B4A">
        <w:rPr>
          <w:rFonts w:ascii="Times New Roman" w:hAnsi="Times New Roman" w:cs="Times New Roman"/>
          <w:sz w:val="24"/>
          <w:szCs w:val="24"/>
        </w:rPr>
        <w:t xml:space="preserve">У ДО ДЮСШ </w:t>
      </w:r>
      <w:r w:rsidR="0030665E">
        <w:rPr>
          <w:rFonts w:ascii="Times New Roman" w:hAnsi="Times New Roman" w:cs="Times New Roman"/>
          <w:sz w:val="24"/>
          <w:szCs w:val="24"/>
        </w:rPr>
        <w:t>по физкультурно-спортивному направлению.</w:t>
      </w:r>
    </w:p>
    <w:p w:rsidR="00AE7216" w:rsidRPr="007711B7" w:rsidRDefault="0030665E" w:rsidP="007711B7">
      <w:pPr>
        <w:pStyle w:val="a5"/>
        <w:spacing w:before="0" w:after="0"/>
        <w:ind w:firstLine="708"/>
        <w:jc w:val="both"/>
        <w:textAlignment w:val="baseline"/>
        <w:rPr>
          <w:szCs w:val="24"/>
        </w:rPr>
      </w:pPr>
      <w:r>
        <w:rPr>
          <w:szCs w:val="24"/>
          <w:u w:val="single"/>
        </w:rPr>
        <w:t>Физкультурно-спортивное</w:t>
      </w:r>
      <w:r w:rsidR="00AE7216" w:rsidRPr="007711B7">
        <w:rPr>
          <w:szCs w:val="24"/>
          <w:u w:val="single"/>
        </w:rPr>
        <w:t xml:space="preserve"> направление</w:t>
      </w:r>
      <w:r w:rsidR="00AE7216" w:rsidRPr="007711B7">
        <w:rPr>
          <w:szCs w:val="24"/>
        </w:rPr>
        <w:t xml:space="preserve">. Актуальность повышения роли спорта и </w:t>
      </w:r>
      <w:r>
        <w:rPr>
          <w:szCs w:val="24"/>
        </w:rPr>
        <w:t>физической культуры</w:t>
      </w:r>
      <w:r w:rsidR="00AE7216" w:rsidRPr="007711B7">
        <w:rPr>
          <w:szCs w:val="24"/>
        </w:rPr>
        <w:t xml:space="preserve">, поисков вовлечения детей в </w:t>
      </w:r>
      <w:r>
        <w:rPr>
          <w:szCs w:val="24"/>
        </w:rPr>
        <w:t xml:space="preserve">активную </w:t>
      </w:r>
      <w:proofErr w:type="spellStart"/>
      <w:r>
        <w:rPr>
          <w:szCs w:val="24"/>
        </w:rPr>
        <w:t>здоровьесберегающую</w:t>
      </w:r>
      <w:proofErr w:type="spellEnd"/>
      <w:r>
        <w:rPr>
          <w:szCs w:val="24"/>
        </w:rPr>
        <w:t xml:space="preserve"> деятельность</w:t>
      </w:r>
      <w:r w:rsidR="00AE7216" w:rsidRPr="007711B7">
        <w:rPr>
          <w:szCs w:val="24"/>
        </w:rPr>
        <w:t xml:space="preserve"> ставит очень важные задачи перед всем педагогическим коллективом </w:t>
      </w:r>
      <w:r>
        <w:rPr>
          <w:szCs w:val="24"/>
        </w:rPr>
        <w:t xml:space="preserve">ДЮСШ, </w:t>
      </w:r>
      <w:r w:rsidR="00AE7216" w:rsidRPr="007711B7">
        <w:rPr>
          <w:szCs w:val="24"/>
        </w:rPr>
        <w:t xml:space="preserve"> и, конечно, перед родителями. </w:t>
      </w:r>
    </w:p>
    <w:p w:rsidR="00AE7216" w:rsidRPr="007711B7" w:rsidRDefault="00AE7216" w:rsidP="0030665E">
      <w:pPr>
        <w:pStyle w:val="af5"/>
        <w:overflowPunct w:val="0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7711B7">
        <w:t xml:space="preserve">Занятия в </w:t>
      </w:r>
      <w:r w:rsidR="0030665E">
        <w:t>спортивных секциях</w:t>
      </w:r>
      <w:r w:rsidRPr="007711B7">
        <w:t xml:space="preserve"> помогают детям приобрести прочные знания в области </w:t>
      </w:r>
      <w:r w:rsidR="0030665E">
        <w:t>того или иного вида</w:t>
      </w:r>
      <w:r w:rsidRPr="007711B7">
        <w:t xml:space="preserve"> спорта, ценные практические умения и навыки; воспитывают трудолюбие, дисциплинированность, культуру труда. </w:t>
      </w:r>
      <w:r w:rsidR="0030665E">
        <w:t xml:space="preserve">Занятия  по выбранному виду спорта помогут обучающимся с дальнейшим самоопределением. </w:t>
      </w:r>
    </w:p>
    <w:p w:rsidR="00AE7216" w:rsidRPr="007711B7" w:rsidRDefault="00AE7216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AE7216" w:rsidRPr="007711B7" w:rsidRDefault="00BB7B4A" w:rsidP="00BB7B4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AE7216" w:rsidRPr="007711B7">
        <w:rPr>
          <w:rFonts w:ascii="Times New Roman" w:hAnsi="Times New Roman" w:cs="Times New Roman"/>
          <w:sz w:val="24"/>
          <w:szCs w:val="24"/>
          <w:u w:val="single"/>
        </w:rPr>
        <w:t>ежим работы учреждения</w:t>
      </w:r>
    </w:p>
    <w:p w:rsidR="00AE7216" w:rsidRPr="007711B7" w:rsidRDefault="00C04799" w:rsidP="007711B7">
      <w:pPr>
        <w:pStyle w:val="a5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МБО</w:t>
      </w:r>
      <w:r w:rsidR="00BB7B4A">
        <w:rPr>
          <w:szCs w:val="24"/>
        </w:rPr>
        <w:t xml:space="preserve">У ДО ДЮСШ </w:t>
      </w:r>
      <w:r w:rsidR="00AE7216" w:rsidRPr="007711B7">
        <w:rPr>
          <w:szCs w:val="24"/>
        </w:rPr>
        <w:t xml:space="preserve">организует работу </w:t>
      </w:r>
      <w:r w:rsidR="0030665E">
        <w:rPr>
          <w:szCs w:val="24"/>
        </w:rPr>
        <w:t>обучающихся</w:t>
      </w:r>
      <w:r w:rsidR="00AE7216" w:rsidRPr="007711B7">
        <w:rPr>
          <w:szCs w:val="24"/>
        </w:rPr>
        <w:t xml:space="preserve"> в соответствии с расписанием занятий, которое составляется с учетом возрастных особенностей детей, создает наиболее благоприятный режим труда и </w:t>
      </w:r>
      <w:r w:rsidR="00C32D95">
        <w:rPr>
          <w:szCs w:val="24"/>
        </w:rPr>
        <w:t>отдыха</w:t>
      </w:r>
      <w:r w:rsidR="00AE7216" w:rsidRPr="007711B7">
        <w:rPr>
          <w:szCs w:val="24"/>
        </w:rPr>
        <w:t xml:space="preserve"> </w:t>
      </w:r>
      <w:r w:rsidR="0030665E">
        <w:rPr>
          <w:szCs w:val="24"/>
        </w:rPr>
        <w:t>обучающихся</w:t>
      </w:r>
      <w:r w:rsidR="00C32D95">
        <w:rPr>
          <w:szCs w:val="24"/>
        </w:rPr>
        <w:t>,</w:t>
      </w:r>
      <w:r w:rsidR="00AE7216" w:rsidRPr="007711B7">
        <w:rPr>
          <w:szCs w:val="24"/>
        </w:rPr>
        <w:t xml:space="preserve"> в соответствии с установленными </w:t>
      </w:r>
      <w:r w:rsidR="00AE7216" w:rsidRPr="007711B7">
        <w:rPr>
          <w:szCs w:val="24"/>
        </w:rPr>
        <w:lastRenderedPageBreak/>
        <w:t>санитарно-гигиеническими нормами, с учетом пожелания (мнения) педагогических работников, родителей (их законных представителей). Расписание занятий может корректироваться, изменяться, дополняться. Все изменения утверждаются директором</w:t>
      </w:r>
      <w:r>
        <w:rPr>
          <w:szCs w:val="24"/>
        </w:rPr>
        <w:t xml:space="preserve"> МБО</w:t>
      </w:r>
      <w:r w:rsidR="00BB7B4A">
        <w:rPr>
          <w:szCs w:val="24"/>
        </w:rPr>
        <w:t>У ДО ДЮСШ</w:t>
      </w:r>
      <w:r w:rsidR="00AE7216" w:rsidRPr="007711B7">
        <w:rPr>
          <w:szCs w:val="24"/>
        </w:rPr>
        <w:t>.</w:t>
      </w:r>
    </w:p>
    <w:p w:rsidR="00AE7216" w:rsidRPr="007711B7" w:rsidRDefault="00AE7216" w:rsidP="007711B7">
      <w:pPr>
        <w:pStyle w:val="af5"/>
        <w:ind w:left="786"/>
        <w:jc w:val="both"/>
        <w:rPr>
          <w:i/>
          <w:u w:val="single"/>
        </w:rPr>
      </w:pPr>
      <w:r w:rsidRPr="007711B7">
        <w:rPr>
          <w:i/>
          <w:u w:val="single"/>
        </w:rPr>
        <w:t>Продолжительность занятий в зависимости от возраста обучающихся</w:t>
      </w:r>
    </w:p>
    <w:p w:rsidR="00F14198" w:rsidRPr="00F14198" w:rsidRDefault="00AE7216" w:rsidP="00F14198">
      <w:pPr>
        <w:spacing w:after="0" w:line="240" w:lineRule="auto"/>
        <w:ind w:firstLine="709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32D95">
        <w:rPr>
          <w:rFonts w:ascii="Times New Roman" w:hAnsi="Times New Roman" w:cs="Times New Roman"/>
          <w:sz w:val="24"/>
          <w:szCs w:val="24"/>
        </w:rPr>
        <w:t>в</w:t>
      </w:r>
      <w:r w:rsidR="00C04799">
        <w:rPr>
          <w:rFonts w:ascii="Times New Roman" w:hAnsi="Times New Roman" w:cs="Times New Roman"/>
          <w:sz w:val="24"/>
          <w:szCs w:val="24"/>
        </w:rPr>
        <w:t xml:space="preserve"> МБО</w:t>
      </w:r>
      <w:r w:rsidR="00BB7B4A">
        <w:rPr>
          <w:rFonts w:ascii="Times New Roman" w:hAnsi="Times New Roman" w:cs="Times New Roman"/>
          <w:sz w:val="24"/>
          <w:szCs w:val="24"/>
        </w:rPr>
        <w:t>У ДО ДЮСШ</w:t>
      </w:r>
      <w:r w:rsidR="00C32D95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проводятся в одну смену в режиме </w:t>
      </w:r>
      <w:r w:rsidR="00C32D95">
        <w:rPr>
          <w:rFonts w:ascii="Times New Roman" w:hAnsi="Times New Roman" w:cs="Times New Roman"/>
          <w:sz w:val="24"/>
          <w:szCs w:val="24"/>
        </w:rPr>
        <w:t>5</w:t>
      </w:r>
      <w:r w:rsidRPr="007711B7">
        <w:rPr>
          <w:rFonts w:ascii="Times New Roman" w:hAnsi="Times New Roman" w:cs="Times New Roman"/>
          <w:sz w:val="24"/>
          <w:szCs w:val="24"/>
        </w:rPr>
        <w:t>-дневной рабочей недели в соответствии с нормами СанПиНа и Уставом</w:t>
      </w:r>
      <w:r w:rsidR="00C04799">
        <w:rPr>
          <w:rFonts w:ascii="Times New Roman" w:hAnsi="Times New Roman" w:cs="Times New Roman"/>
          <w:sz w:val="24"/>
          <w:szCs w:val="24"/>
        </w:rPr>
        <w:t xml:space="preserve"> МБО</w:t>
      </w:r>
      <w:r w:rsidR="00BB7B4A">
        <w:rPr>
          <w:rFonts w:ascii="Times New Roman" w:hAnsi="Times New Roman" w:cs="Times New Roman"/>
          <w:sz w:val="24"/>
          <w:szCs w:val="24"/>
        </w:rPr>
        <w:t>У ДО ДЮСШ</w:t>
      </w:r>
      <w:r w:rsidR="00C32D95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 Зачисление детей для </w:t>
      </w:r>
      <w:proofErr w:type="gramStart"/>
      <w:r w:rsidR="00F14198" w:rsidRPr="00F1419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AE7216" w:rsidRDefault="00AE7216" w:rsidP="007711B7">
      <w:pPr>
        <w:pStyle w:val="af5"/>
        <w:ind w:left="0" w:firstLine="708"/>
        <w:jc w:val="both"/>
      </w:pPr>
      <w:r w:rsidRPr="007711B7">
        <w:t>В зависимости от возрастных и психологических особенностей допустимой нагрузки обучающихся Учреждения устанавливается следующий режим работы объединений: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308"/>
        <w:gridCol w:w="1134"/>
        <w:gridCol w:w="3553"/>
      </w:tblGrid>
      <w:tr w:rsidR="00F14198" w:rsidRPr="00F14198" w:rsidTr="00F14198">
        <w:trPr>
          <w:tblCellSpacing w:w="0" w:type="dxa"/>
        </w:trPr>
        <w:tc>
          <w:tcPr>
            <w:tcW w:w="65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8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3553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F14198" w:rsidRPr="00F14198" w:rsidTr="00F14198">
        <w:trPr>
          <w:tblCellSpacing w:w="0" w:type="dxa"/>
        </w:trPr>
        <w:tc>
          <w:tcPr>
            <w:tcW w:w="65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08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13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3" w:type="dxa"/>
            <w:hideMark/>
          </w:tcPr>
          <w:p w:rsid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F14198" w:rsidRPr="00F14198" w:rsidTr="00F14198">
        <w:trPr>
          <w:tblCellSpacing w:w="0" w:type="dxa"/>
        </w:trPr>
        <w:tc>
          <w:tcPr>
            <w:tcW w:w="65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08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13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3" w:type="dxa"/>
            <w:hideMark/>
          </w:tcPr>
          <w:p w:rsid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F14198" w:rsidRPr="00F14198" w:rsidTr="00F14198">
        <w:trPr>
          <w:tblCellSpacing w:w="0" w:type="dxa"/>
        </w:trPr>
        <w:tc>
          <w:tcPr>
            <w:tcW w:w="65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08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13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3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мин.;</w:t>
            </w:r>
          </w:p>
        </w:tc>
      </w:tr>
      <w:tr w:rsidR="00F14198" w:rsidRPr="00F14198" w:rsidTr="00F14198">
        <w:trPr>
          <w:tblCellSpacing w:w="0" w:type="dxa"/>
        </w:trPr>
        <w:tc>
          <w:tcPr>
            <w:tcW w:w="65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08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группы в технических видах спорта</w:t>
            </w:r>
          </w:p>
        </w:tc>
        <w:tc>
          <w:tcPr>
            <w:tcW w:w="1134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3" w:type="dxa"/>
            <w:hideMark/>
          </w:tcPr>
          <w:p w:rsidR="00F14198" w:rsidRPr="00F14198" w:rsidRDefault="00F14198" w:rsidP="00F14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98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</w:t>
            </w:r>
          </w:p>
        </w:tc>
      </w:tr>
    </w:tbl>
    <w:p w:rsidR="00F14198" w:rsidRPr="007711B7" w:rsidRDefault="00F14198" w:rsidP="007711B7">
      <w:pPr>
        <w:pStyle w:val="af5"/>
        <w:ind w:left="0" w:firstLine="708"/>
        <w:jc w:val="both"/>
      </w:pPr>
    </w:p>
    <w:p w:rsidR="00AE7216" w:rsidRPr="007711B7" w:rsidRDefault="00AE7216" w:rsidP="007711B7">
      <w:pPr>
        <w:pStyle w:val="af5"/>
        <w:ind w:left="0" w:firstLine="708"/>
        <w:jc w:val="both"/>
      </w:pPr>
      <w:r w:rsidRPr="007711B7">
        <w:t xml:space="preserve">В </w:t>
      </w:r>
      <w:r w:rsidR="00F14198">
        <w:t xml:space="preserve">связи с физическими особенностями организма,  с целью избегания травматизма </w:t>
      </w:r>
      <w:r w:rsidRPr="007711B7">
        <w:t xml:space="preserve">занятия </w:t>
      </w:r>
      <w:r w:rsidR="00F14198">
        <w:t>проводятся</w:t>
      </w:r>
      <w:r w:rsidRPr="007711B7">
        <w:t xml:space="preserve"> без перерывов. Занятия в объединениях могут проводиться по группам, индивидуально или всем соста</w:t>
      </w:r>
      <w:r w:rsidR="00F14198">
        <w:t>вом.</w:t>
      </w:r>
    </w:p>
    <w:p w:rsidR="00AE7216" w:rsidRPr="007711B7" w:rsidRDefault="00AE7216" w:rsidP="00A3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каникулярный период </w:t>
      </w:r>
      <w:r w:rsidR="00A36B61">
        <w:rPr>
          <w:rFonts w:ascii="Times New Roman" w:hAnsi="Times New Roman" w:cs="Times New Roman"/>
          <w:sz w:val="24"/>
          <w:szCs w:val="24"/>
        </w:rPr>
        <w:t>занятия проводятся в прежнем режиме (с возможностью изменения времени), в период летних каникул обучающиеся работают по индивидуальному плану тренировок.</w:t>
      </w:r>
    </w:p>
    <w:p w:rsidR="00AE7216" w:rsidRPr="00BB7B4A" w:rsidRDefault="00AE7216" w:rsidP="00BB7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Учебный план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  на основании Устава,   программы развития</w:t>
      </w:r>
      <w:r w:rsidR="00BB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B4A">
        <w:rPr>
          <w:rFonts w:ascii="Times New Roman" w:hAnsi="Times New Roman" w:cs="Times New Roman"/>
          <w:color w:val="000000"/>
          <w:sz w:val="24"/>
          <w:szCs w:val="24"/>
        </w:rPr>
        <w:t>учреждения и отражает специфику учреждения дополнительного образования</w:t>
      </w:r>
      <w:r w:rsidRPr="00BB7B4A">
        <w:rPr>
          <w:rFonts w:ascii="Times New Roman" w:hAnsi="Times New Roman" w:cs="Times New Roman"/>
          <w:sz w:val="24"/>
          <w:szCs w:val="24"/>
        </w:rPr>
        <w:t xml:space="preserve">. При составлении учебного плана соблюдались нормы по наполняемости учебных групп, </w:t>
      </w:r>
      <w:r w:rsidR="00A36B61" w:rsidRPr="00BB7B4A">
        <w:rPr>
          <w:rFonts w:ascii="Times New Roman" w:hAnsi="Times New Roman" w:cs="Times New Roman"/>
          <w:sz w:val="24"/>
          <w:szCs w:val="24"/>
        </w:rPr>
        <w:t xml:space="preserve"> нормы по часовой нагрузке в зависимости от года </w:t>
      </w:r>
      <w:proofErr w:type="gramStart"/>
      <w:r w:rsidR="00A36B61" w:rsidRPr="00BB7B4A">
        <w:rPr>
          <w:rFonts w:ascii="Times New Roman" w:hAnsi="Times New Roman" w:cs="Times New Roman"/>
          <w:sz w:val="24"/>
          <w:szCs w:val="24"/>
        </w:rPr>
        <w:t>обучения по видам</w:t>
      </w:r>
      <w:proofErr w:type="gramEnd"/>
      <w:r w:rsidR="00A36B61" w:rsidRPr="00BB7B4A">
        <w:rPr>
          <w:rFonts w:ascii="Times New Roman" w:hAnsi="Times New Roman" w:cs="Times New Roman"/>
          <w:sz w:val="24"/>
          <w:szCs w:val="24"/>
        </w:rPr>
        <w:t xml:space="preserve"> спорта, </w:t>
      </w:r>
      <w:r w:rsidRPr="00BB7B4A">
        <w:rPr>
          <w:rFonts w:ascii="Times New Roman" w:hAnsi="Times New Roman" w:cs="Times New Roman"/>
          <w:sz w:val="24"/>
          <w:szCs w:val="24"/>
        </w:rPr>
        <w:t xml:space="preserve">предусматривались разнообразные формы организации образовательного процесса. Уровень недельной учебной нагрузки не превышал предельно </w:t>
      </w:r>
      <w:proofErr w:type="gramStart"/>
      <w:r w:rsidRPr="00BB7B4A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Pr="00BB7B4A">
        <w:rPr>
          <w:rFonts w:ascii="Times New Roman" w:hAnsi="Times New Roman" w:cs="Times New Roman"/>
          <w:sz w:val="24"/>
          <w:szCs w:val="24"/>
        </w:rPr>
        <w:t>. Учебный план в части количества учебных групп корректировался в течение учебного года в зависимости от кадровой обеспеченности.</w:t>
      </w:r>
    </w:p>
    <w:p w:rsidR="00AE7216" w:rsidRPr="007711B7" w:rsidRDefault="00D40439" w:rsidP="00BB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AE7216" w:rsidRPr="007711B7">
        <w:rPr>
          <w:rFonts w:ascii="Times New Roman" w:hAnsi="Times New Roman" w:cs="Times New Roman"/>
          <w:bCs/>
          <w:sz w:val="24"/>
          <w:szCs w:val="24"/>
          <w:u w:val="single"/>
        </w:rPr>
        <w:t>орядок приема и отчисления детей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67" w:firstLine="0"/>
        <w:rPr>
          <w:bCs/>
          <w:color w:val="auto"/>
          <w:sz w:val="24"/>
          <w:szCs w:val="24"/>
          <w:u w:val="single"/>
        </w:rPr>
      </w:pPr>
    </w:p>
    <w:p w:rsidR="00AE7216" w:rsidRPr="007711B7" w:rsidRDefault="00AE7216" w:rsidP="007711B7">
      <w:pPr>
        <w:pStyle w:val="af2"/>
        <w:ind w:left="0" w:right="0" w:firstLine="709"/>
        <w:jc w:val="both"/>
        <w:rPr>
          <w:sz w:val="24"/>
          <w:szCs w:val="24"/>
        </w:rPr>
      </w:pPr>
      <w:r w:rsidRPr="007711B7">
        <w:rPr>
          <w:iCs/>
          <w:sz w:val="24"/>
          <w:szCs w:val="24"/>
        </w:rPr>
        <w:t xml:space="preserve">Порядок приема обучающихся в </w:t>
      </w:r>
      <w:r w:rsidR="00C04799">
        <w:rPr>
          <w:iCs/>
          <w:sz w:val="24"/>
          <w:szCs w:val="24"/>
        </w:rPr>
        <w:t>МБО</w:t>
      </w:r>
      <w:r w:rsidR="00BB7B4A">
        <w:rPr>
          <w:iCs/>
          <w:sz w:val="24"/>
          <w:szCs w:val="24"/>
        </w:rPr>
        <w:t xml:space="preserve">У ДО ДЮСШ </w:t>
      </w:r>
      <w:r w:rsidRPr="007711B7">
        <w:rPr>
          <w:iCs/>
          <w:sz w:val="24"/>
          <w:szCs w:val="24"/>
        </w:rPr>
        <w:t xml:space="preserve">определен в Уставе учреждения и локальном акте  </w:t>
      </w:r>
      <w:r w:rsidR="00782284">
        <w:rPr>
          <w:sz w:val="24"/>
          <w:szCs w:val="24"/>
        </w:rPr>
        <w:t xml:space="preserve">(порядок </w:t>
      </w:r>
      <w:r w:rsidRPr="007711B7">
        <w:rPr>
          <w:sz w:val="24"/>
          <w:szCs w:val="24"/>
        </w:rPr>
        <w:t xml:space="preserve">приема детей в муниципальное </w:t>
      </w:r>
      <w:r w:rsidR="00C04799">
        <w:rPr>
          <w:sz w:val="24"/>
          <w:szCs w:val="24"/>
        </w:rPr>
        <w:t xml:space="preserve">бюджетное </w:t>
      </w:r>
      <w:r w:rsidR="00C04799">
        <w:rPr>
          <w:sz w:val="24"/>
          <w:szCs w:val="24"/>
        </w:rPr>
        <w:lastRenderedPageBreak/>
        <w:t>образовательное</w:t>
      </w:r>
      <w:r w:rsidR="002F01F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учрежден</w:t>
      </w:r>
      <w:r w:rsidR="002F01FA">
        <w:rPr>
          <w:sz w:val="24"/>
          <w:szCs w:val="24"/>
        </w:rPr>
        <w:t xml:space="preserve">ие дополнительного образования </w:t>
      </w:r>
      <w:r w:rsidR="00D40439">
        <w:rPr>
          <w:sz w:val="24"/>
          <w:szCs w:val="24"/>
        </w:rPr>
        <w:t>Детско-юношеская спортивная школа</w:t>
      </w:r>
      <w:r w:rsidR="00782284">
        <w:rPr>
          <w:sz w:val="24"/>
          <w:szCs w:val="24"/>
        </w:rPr>
        <w:t>).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iCs/>
          <w:sz w:val="24"/>
          <w:szCs w:val="24"/>
        </w:rPr>
        <w:t xml:space="preserve">Специальной подготовки и конкурсных испытаний для приема в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спортивно-оздоровительные группы 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не требуются.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Обязательным требованием является допуск медицинского работника к занятиям по выбранному виду спорта.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Порядок приема детей для обучения производится на основе свободного выбора ими </w:t>
      </w:r>
      <w:r w:rsidR="00D40439">
        <w:rPr>
          <w:rFonts w:ascii="Times New Roman" w:hAnsi="Times New Roman" w:cs="Times New Roman"/>
          <w:sz w:val="24"/>
          <w:szCs w:val="24"/>
        </w:rPr>
        <w:t>спортивной секции по видам спорта</w:t>
      </w:r>
      <w:r w:rsidRPr="007711B7">
        <w:rPr>
          <w:rFonts w:ascii="Times New Roman" w:hAnsi="Times New Roman" w:cs="Times New Roman"/>
          <w:sz w:val="24"/>
          <w:szCs w:val="24"/>
        </w:rPr>
        <w:t>, имеющ</w:t>
      </w:r>
      <w:r w:rsidR="00D40439">
        <w:rPr>
          <w:rFonts w:ascii="Times New Roman" w:hAnsi="Times New Roman" w:cs="Times New Roman"/>
          <w:sz w:val="24"/>
          <w:szCs w:val="24"/>
        </w:rPr>
        <w:t>ей</w:t>
      </w:r>
      <w:r w:rsidRPr="007711B7">
        <w:rPr>
          <w:rFonts w:ascii="Times New Roman" w:hAnsi="Times New Roman" w:cs="Times New Roman"/>
          <w:sz w:val="24"/>
          <w:szCs w:val="24"/>
        </w:rPr>
        <w:t xml:space="preserve">ся в Учреждении. Каждый ребенок имеет право заниматься в нескольких объединениях, менять их. Прием в </w:t>
      </w:r>
      <w:r w:rsidR="00D40439">
        <w:rPr>
          <w:rFonts w:ascii="Times New Roman" w:hAnsi="Times New Roman" w:cs="Times New Roman"/>
          <w:sz w:val="24"/>
          <w:szCs w:val="24"/>
        </w:rPr>
        <w:t>спортивную секцию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D40439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учебного года. Продолжительность обучения зависит от возраста обучающихся, направленности и сроков освоения программ, начального уровня </w:t>
      </w:r>
      <w:r w:rsidR="00D40439">
        <w:rPr>
          <w:rFonts w:ascii="Times New Roman" w:hAnsi="Times New Roman" w:cs="Times New Roman"/>
          <w:sz w:val="24"/>
          <w:szCs w:val="24"/>
        </w:rPr>
        <w:t>подготовки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выбранной образовательной области.</w:t>
      </w:r>
    </w:p>
    <w:p w:rsidR="00AE7216" w:rsidRPr="007711B7" w:rsidRDefault="00AE7216" w:rsidP="007711B7">
      <w:pPr>
        <w:pStyle w:val="af5"/>
        <w:ind w:left="0"/>
        <w:jc w:val="both"/>
        <w:rPr>
          <w:iCs/>
        </w:rPr>
      </w:pPr>
      <w:r w:rsidRPr="007711B7">
        <w:rPr>
          <w:iCs/>
        </w:rPr>
        <w:t>Родителям</w:t>
      </w:r>
      <w:r w:rsidR="00D40439">
        <w:rPr>
          <w:iCs/>
        </w:rPr>
        <w:t xml:space="preserve"> (законным представителям)</w:t>
      </w:r>
      <w:r w:rsidRPr="007711B7">
        <w:rPr>
          <w:iCs/>
        </w:rPr>
        <w:t xml:space="preserve"> и детям дается возможность ознакомиться с содержанием образовательного процесса, Уставом</w:t>
      </w:r>
      <w:r w:rsidR="00C04799">
        <w:rPr>
          <w:iCs/>
        </w:rPr>
        <w:t xml:space="preserve"> МБО</w:t>
      </w:r>
      <w:r w:rsidR="002F01FA">
        <w:rPr>
          <w:iCs/>
        </w:rPr>
        <w:t>У ДО ДЮСШ</w:t>
      </w:r>
      <w:r w:rsidRPr="007711B7">
        <w:rPr>
          <w:iCs/>
        </w:rPr>
        <w:t xml:space="preserve">,  </w:t>
      </w:r>
      <w:r w:rsidRPr="007711B7">
        <w:t xml:space="preserve">лицензией на </w:t>
      </w:r>
      <w:proofErr w:type="gramStart"/>
      <w:r w:rsidRPr="007711B7">
        <w:t>право</w:t>
      </w:r>
      <w:r w:rsidR="00782284">
        <w:t xml:space="preserve"> </w:t>
      </w:r>
      <w:r w:rsidRPr="007711B7">
        <w:t>ведения</w:t>
      </w:r>
      <w:proofErr w:type="gramEnd"/>
      <w:r w:rsidRPr="007711B7">
        <w:t xml:space="preserve"> образовательной деятельности </w:t>
      </w:r>
      <w:r w:rsidRPr="007711B7">
        <w:rPr>
          <w:iCs/>
        </w:rPr>
        <w:t>и правилами поведения.</w:t>
      </w:r>
      <w:r w:rsidRPr="007711B7">
        <w:t xml:space="preserve"> Прием детей осуществляется на основании следующих документов: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заявление о приеме в образовательное учреждение;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медицинской справки о состоянии здоровья.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Прием детей с ограниченными возможностями здоровья </w:t>
      </w:r>
      <w:r w:rsidR="002F01FA">
        <w:rPr>
          <w:rFonts w:ascii="Times New Roman" w:hAnsi="Times New Roman" w:cs="Times New Roman"/>
          <w:sz w:val="24"/>
          <w:szCs w:val="24"/>
        </w:rPr>
        <w:t xml:space="preserve">не </w:t>
      </w:r>
      <w:r w:rsidRPr="007711B7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2F01FA">
        <w:rPr>
          <w:rFonts w:ascii="Times New Roman" w:hAnsi="Times New Roman" w:cs="Times New Roman"/>
          <w:sz w:val="24"/>
          <w:szCs w:val="24"/>
        </w:rPr>
        <w:t xml:space="preserve">связи с отсутствием программы и квалифицированными специалистами. </w:t>
      </w:r>
    </w:p>
    <w:p w:rsidR="00AE7216" w:rsidRPr="007711B7" w:rsidRDefault="00AE7216" w:rsidP="007711B7">
      <w:pPr>
        <w:pStyle w:val="a5"/>
        <w:spacing w:before="0" w:after="0"/>
        <w:ind w:firstLine="426"/>
        <w:jc w:val="both"/>
        <w:rPr>
          <w:szCs w:val="24"/>
        </w:rPr>
      </w:pPr>
      <w:r w:rsidRPr="007711B7">
        <w:rPr>
          <w:szCs w:val="24"/>
        </w:rPr>
        <w:t xml:space="preserve">Отчисление </w:t>
      </w:r>
      <w:proofErr w:type="gramStart"/>
      <w:r w:rsidRPr="007711B7">
        <w:rPr>
          <w:szCs w:val="24"/>
        </w:rPr>
        <w:t>обучающихся</w:t>
      </w:r>
      <w:proofErr w:type="gramEnd"/>
      <w:r w:rsidRPr="007711B7">
        <w:rPr>
          <w:szCs w:val="24"/>
        </w:rPr>
        <w:t xml:space="preserve"> производится: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1B7">
        <w:rPr>
          <w:rFonts w:ascii="Times New Roman" w:hAnsi="Times New Roman" w:cs="Times New Roman"/>
          <w:sz w:val="24"/>
          <w:szCs w:val="24"/>
        </w:rPr>
        <w:t xml:space="preserve">-по желанию </w:t>
      </w:r>
      <w:r w:rsidR="00D40439">
        <w:rPr>
          <w:rFonts w:ascii="Times New Roman" w:hAnsi="Times New Roman" w:cs="Times New Roman"/>
          <w:sz w:val="24"/>
          <w:szCs w:val="24"/>
        </w:rPr>
        <w:t>обучающегося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или по заявлению родителей (законных представителей) в связи с изменением места жительства, заболеваний </w:t>
      </w:r>
      <w:r w:rsidR="00D40439">
        <w:rPr>
          <w:rFonts w:ascii="Times New Roman" w:hAnsi="Times New Roman" w:cs="Times New Roman"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sz w:val="24"/>
          <w:szCs w:val="24"/>
        </w:rPr>
        <w:t>, препятствующим дальнейшему обучению (медицинское заключение – справка);</w:t>
      </w:r>
      <w:proofErr w:type="gramEnd"/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D40439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>в случае пропусков занятий без уважительной причины в течение двух месяцев;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D40439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D40439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Pr="007711B7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По решению педагогического совета за грубые неоднократно совершенные нарушения требования Устава и правил внутреннего распорядка Учреждения допускается отчисление обучающегося, независимо от возраста с уведомлением родителей (законных представителей).</w:t>
      </w:r>
    </w:p>
    <w:p w:rsidR="00AE7216" w:rsidRPr="007711B7" w:rsidRDefault="00AE7216" w:rsidP="007711B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C96F0B" w:rsidRDefault="00AE7216" w:rsidP="002F01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6F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Контингент </w:t>
      </w:r>
      <w:proofErr w:type="gramStart"/>
      <w:r w:rsidRPr="00C96F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обучающихся</w:t>
      </w:r>
      <w:proofErr w:type="gramEnd"/>
      <w:r w:rsidRPr="00C96F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образовательного учреждения    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Образовательная структура </w:t>
      </w:r>
      <w:r w:rsidR="00C04799">
        <w:rPr>
          <w:rFonts w:ascii="Times New Roman" w:hAnsi="Times New Roman" w:cs="Times New Roman"/>
          <w:sz w:val="24"/>
          <w:szCs w:val="24"/>
        </w:rPr>
        <w:t>МБО</w:t>
      </w:r>
      <w:r w:rsidR="002F01FA">
        <w:rPr>
          <w:rFonts w:ascii="Times New Roman" w:hAnsi="Times New Roman" w:cs="Times New Roman"/>
          <w:sz w:val="24"/>
          <w:szCs w:val="24"/>
        </w:rPr>
        <w:t xml:space="preserve">У ДО ДЮСШ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D40439">
        <w:rPr>
          <w:rFonts w:ascii="Times New Roman" w:hAnsi="Times New Roman" w:cs="Times New Roman"/>
          <w:sz w:val="24"/>
          <w:szCs w:val="24"/>
        </w:rPr>
        <w:t>1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40439">
        <w:rPr>
          <w:rFonts w:ascii="Times New Roman" w:hAnsi="Times New Roman" w:cs="Times New Roman"/>
          <w:sz w:val="24"/>
          <w:szCs w:val="24"/>
        </w:rPr>
        <w:t>ем</w:t>
      </w:r>
      <w:r w:rsidRPr="007711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3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464"/>
        <w:gridCol w:w="1359"/>
        <w:gridCol w:w="1117"/>
        <w:gridCol w:w="1100"/>
        <w:gridCol w:w="1375"/>
        <w:gridCol w:w="1391"/>
        <w:gridCol w:w="962"/>
      </w:tblGrid>
      <w:tr w:rsidR="00AE7216" w:rsidRPr="007711B7" w:rsidTr="00D40439">
        <w:trPr>
          <w:trHeight w:val="349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AE7216" w:rsidRPr="007711B7" w:rsidTr="00D40439">
        <w:trPr>
          <w:trHeight w:val="34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D4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D40439">
              <w:rPr>
                <w:rFonts w:ascii="Times New Roman" w:hAnsi="Times New Roman" w:cs="Times New Roman"/>
                <w:b/>
                <w:sz w:val="24"/>
                <w:szCs w:val="24"/>
              </w:rPr>
              <w:t>секций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кружков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E7216" w:rsidRPr="007711B7" w:rsidTr="00D40439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1564B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D40439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2F01FA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2F01F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7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4043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2F01F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2F01F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F31E7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16" w:rsidRPr="007711B7" w:rsidTr="00D40439">
        <w:trPr>
          <w:trHeight w:val="136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C96F0B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04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2F01F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04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2F01FA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4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2F01F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47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F31E7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  <w:r w:rsidR="00AE7216"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E7216" w:rsidRPr="007711B7" w:rsidRDefault="00AE7216" w:rsidP="0012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Анализируя данные можно сделать следующие выводы</w:t>
      </w:r>
      <w:r w:rsidR="001225E6">
        <w:rPr>
          <w:rFonts w:ascii="Times New Roman" w:hAnsi="Times New Roman" w:cs="Times New Roman"/>
          <w:sz w:val="24"/>
          <w:szCs w:val="24"/>
        </w:rPr>
        <w:t>: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04799">
        <w:rPr>
          <w:rFonts w:ascii="Times New Roman" w:hAnsi="Times New Roman" w:cs="Times New Roman"/>
          <w:sz w:val="24"/>
          <w:szCs w:val="24"/>
        </w:rPr>
        <w:t>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контингента по направлениям</w:t>
      </w:r>
      <w:r w:rsidR="00C0479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</w:t>
      </w:r>
      <w:r w:rsidR="001225E6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произошло</w:t>
      </w:r>
      <w:r w:rsidR="00C04799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увольнения тренеров-преподавателей</w:t>
      </w:r>
      <w:r w:rsidR="00122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2F01FA" w:rsidP="002F01FA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bCs/>
          <w:color w:val="auto"/>
          <w:sz w:val="24"/>
          <w:szCs w:val="24"/>
          <w:u w:val="single"/>
        </w:rPr>
      </w:pPr>
      <w:r>
        <w:rPr>
          <w:bCs/>
          <w:color w:val="auto"/>
          <w:sz w:val="24"/>
          <w:szCs w:val="24"/>
          <w:u w:val="single"/>
        </w:rPr>
        <w:t>С</w:t>
      </w:r>
      <w:r w:rsidR="00AE7216" w:rsidRPr="007711B7">
        <w:rPr>
          <w:bCs/>
          <w:color w:val="auto"/>
          <w:sz w:val="24"/>
          <w:szCs w:val="24"/>
          <w:u w:val="single"/>
        </w:rPr>
        <w:t>оциальный состав: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C04799">
        <w:rPr>
          <w:rFonts w:ascii="Times New Roman" w:hAnsi="Times New Roman" w:cs="Times New Roman"/>
          <w:sz w:val="24"/>
          <w:szCs w:val="24"/>
        </w:rPr>
        <w:t>МБО</w:t>
      </w:r>
      <w:r w:rsidR="002F01FA">
        <w:rPr>
          <w:rFonts w:ascii="Times New Roman" w:hAnsi="Times New Roman" w:cs="Times New Roman"/>
          <w:sz w:val="24"/>
          <w:szCs w:val="24"/>
        </w:rPr>
        <w:t xml:space="preserve">У ДО ДЮСШ </w:t>
      </w:r>
      <w:r w:rsidRPr="007711B7">
        <w:rPr>
          <w:rFonts w:ascii="Times New Roman" w:hAnsi="Times New Roman" w:cs="Times New Roman"/>
          <w:sz w:val="24"/>
          <w:szCs w:val="24"/>
        </w:rPr>
        <w:t xml:space="preserve">социальный портрет семьи и выявление детей группы риска происходит путем сбора информации о семьях и детях, состоящих на учете по делам несовершеннолетних по месту жительства и на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67" w:firstLine="0"/>
        <w:rPr>
          <w:bCs/>
          <w:color w:val="FF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20"/>
        <w:gridCol w:w="3585"/>
      </w:tblGrid>
      <w:tr w:rsidR="00AE7216" w:rsidRPr="007711B7" w:rsidTr="00F22129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F22129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2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E7216" w:rsidRPr="007711B7" w:rsidTr="00F22129">
        <w:trPr>
          <w:trHeight w:val="35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F22129" w:rsidRDefault="00DF31E7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96F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216" w:rsidRPr="007711B7" w:rsidTr="00F22129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0C226D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0C226D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1564B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7216" w:rsidRPr="007711B7" w:rsidTr="00F22129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1564B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216" w:rsidRPr="007711B7" w:rsidTr="00F22129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1225E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Семьи участников боевых действий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2F01FA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2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Морально-неблагополучные семьи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на ВШУ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ОПДН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0C226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7216" w:rsidRPr="007711B7" w:rsidTr="00F22129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16" w:rsidRPr="007711B7" w:rsidRDefault="000C226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AE7216" w:rsidRPr="007711B7" w:rsidRDefault="00AE7216" w:rsidP="00F22129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bCs/>
          <w:sz w:val="24"/>
          <w:szCs w:val="24"/>
          <w:u w:val="single"/>
        </w:rPr>
      </w:pPr>
    </w:p>
    <w:p w:rsidR="00AE7216" w:rsidRPr="007711B7" w:rsidRDefault="00AE7216" w:rsidP="001225E6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b/>
          <w:bCs/>
          <w:sz w:val="24"/>
          <w:szCs w:val="24"/>
        </w:rPr>
      </w:pPr>
    </w:p>
    <w:p w:rsidR="00AE7216" w:rsidRPr="007711B7" w:rsidRDefault="00AE7216" w:rsidP="007711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b/>
          <w:sz w:val="24"/>
          <w:szCs w:val="24"/>
        </w:rPr>
        <w:t>Кадровое обеспечение и система работы с кадрами.</w:t>
      </w:r>
    </w:p>
    <w:p w:rsidR="00AE7216" w:rsidRPr="007711B7" w:rsidRDefault="00AE7216" w:rsidP="007711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ab/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Важным условием, влияющим на учебно-воспитательный процесс любого образовательного учреждения, является кадровый потенциал.  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 о педагогических кадрах</w:t>
      </w:r>
      <w:r w:rsidRPr="007711B7">
        <w:rPr>
          <w:rFonts w:ascii="Times New Roman" w:hAnsi="Times New Roman" w:cs="Times New Roman"/>
          <w:b/>
          <w:sz w:val="24"/>
          <w:szCs w:val="24"/>
        </w:rPr>
        <w:t>:</w:t>
      </w:r>
    </w:p>
    <w:p w:rsidR="00AE7216" w:rsidRPr="007711B7" w:rsidRDefault="00AE7216" w:rsidP="002F01FA">
      <w:pPr>
        <w:tabs>
          <w:tab w:val="left" w:pos="851"/>
          <w:tab w:val="num" w:pos="92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всего педагогических работников, из них основных и совместителей: 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535"/>
        <w:gridCol w:w="3475"/>
      </w:tblGrid>
      <w:tr w:rsidR="00AE7216" w:rsidRPr="007711B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pStyle w:val="4"/>
              <w:spacing w:before="0"/>
              <w:contextualSpacing/>
              <w:rPr>
                <w:rFonts w:ascii="Times New Roman" w:hAnsi="Times New Roman"/>
                <w:i w:val="0"/>
                <w:color w:val="auto"/>
              </w:rPr>
            </w:pPr>
            <w:r w:rsidRPr="007711B7">
              <w:rPr>
                <w:rFonts w:ascii="Times New Roman" w:hAnsi="Times New Roman"/>
                <w:i w:val="0"/>
                <w:color w:val="auto"/>
              </w:rPr>
              <w:t>Штатные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</w:p>
        </w:tc>
      </w:tr>
      <w:tr w:rsidR="00AE7216" w:rsidRPr="007711B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1225E6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9F56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1225E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2552"/>
        <w:gridCol w:w="2268"/>
      </w:tblGrid>
      <w:tr w:rsidR="002F01FA" w:rsidRPr="007711B7" w:rsidTr="009F5616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A" w:rsidRPr="007711B7" w:rsidRDefault="002F01FA" w:rsidP="00F221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Тренеры-преподаватели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A" w:rsidRPr="007711B7" w:rsidRDefault="002F01FA" w:rsidP="00771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A" w:rsidRPr="007711B7" w:rsidRDefault="002F01FA" w:rsidP="002F01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A" w:rsidRDefault="002F01FA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Инструктор-м</w:t>
            </w: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етодист</w:t>
            </w:r>
          </w:p>
        </w:tc>
      </w:tr>
      <w:tr w:rsidR="002F01FA" w:rsidRPr="007711B7" w:rsidTr="009F5616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FA" w:rsidRPr="007711B7" w:rsidRDefault="00C96F0B" w:rsidP="00122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A" w:rsidRPr="007711B7" w:rsidRDefault="002F01FA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FA" w:rsidRPr="007711B7" w:rsidRDefault="002F01FA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A" w:rsidRDefault="000C226D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</w:tr>
    </w:tbl>
    <w:p w:rsidR="00AE7216" w:rsidRPr="007711B7" w:rsidRDefault="00AE7216" w:rsidP="007711B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Количество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штатных педагогических работников составляет </w:t>
      </w:r>
      <w:r w:rsidR="000C226D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числа </w:t>
      </w:r>
      <w:r w:rsidR="00F22129">
        <w:rPr>
          <w:rFonts w:ascii="Times New Roman" w:hAnsi="Times New Roman" w:cs="Times New Roman"/>
          <w:color w:val="000000"/>
          <w:sz w:val="24"/>
          <w:szCs w:val="24"/>
        </w:rPr>
        <w:t>тренерско-преподавательского состава</w:t>
      </w:r>
      <w:r w:rsidR="000C226D">
        <w:rPr>
          <w:rFonts w:ascii="Times New Roman" w:hAnsi="Times New Roman" w:cs="Times New Roman"/>
          <w:color w:val="000000"/>
          <w:sz w:val="24"/>
          <w:szCs w:val="24"/>
        </w:rPr>
        <w:t xml:space="preserve"> МБО</w:t>
      </w:r>
      <w:r w:rsidR="009F5616">
        <w:rPr>
          <w:rFonts w:ascii="Times New Roman" w:hAnsi="Times New Roman" w:cs="Times New Roman"/>
          <w:color w:val="000000"/>
          <w:sz w:val="24"/>
          <w:szCs w:val="24"/>
        </w:rPr>
        <w:t>У ДО ДЮСШ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7216" w:rsidRPr="007711B7" w:rsidRDefault="00AE7216" w:rsidP="009F561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10"/>
        <w:gridCol w:w="2342"/>
        <w:gridCol w:w="2127"/>
      </w:tblGrid>
      <w:tr w:rsidR="00AE7216" w:rsidRPr="007711B7" w:rsidTr="000F38CD">
        <w:trPr>
          <w:cantSplit/>
          <w:trHeight w:val="2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</w:tr>
      <w:tr w:rsidR="00AE7216" w:rsidRPr="007711B7" w:rsidTr="000F38CD">
        <w:trPr>
          <w:cantSplit/>
          <w:trHeight w:val="1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AE7216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AE7216" w:rsidRPr="007711B7" w:rsidTr="000F38CD">
        <w:trPr>
          <w:cantSplit/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7715D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CA6B5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7715D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C2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CA6B5A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0C226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7715D5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тренеры-преподаватели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имеют педагогическое образование, что положительно сказыва</w:t>
      </w:r>
      <w:r w:rsidR="000F38CD">
        <w:rPr>
          <w:rFonts w:ascii="Times New Roman" w:hAnsi="Times New Roman" w:cs="Times New Roman"/>
          <w:sz w:val="24"/>
          <w:szCs w:val="24"/>
        </w:rPr>
        <w:t>ется на уровне профессионализма, в тренерско-преподавательском составе имеется тренер без педагогического образования, но со званием мастера спорта.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9F561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квалификация педагогических кадров: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508"/>
        <w:gridCol w:w="2800"/>
        <w:gridCol w:w="2305"/>
      </w:tblGrid>
      <w:tr w:rsidR="000F38CD" w:rsidRPr="007711B7" w:rsidTr="000F38CD">
        <w:trPr>
          <w:trHeight w:val="95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квалификационная  категория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0F38CD" w:rsidRPr="007711B7" w:rsidTr="000F38CD">
        <w:trPr>
          <w:trHeight w:val="32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7711B7" w:rsidRDefault="000C226D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CA6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7715D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0C226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7715D5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C22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E7216" w:rsidRPr="000F38CD" w:rsidRDefault="000F38CD" w:rsidP="00771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тренеров-преподавателей без квалификационной категории связано с тем, что данные тренера не проработали в учреждении более 2 лет.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Из них аттестовано в текущем учебном году: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3047"/>
        <w:gridCol w:w="3175"/>
      </w:tblGrid>
      <w:tr w:rsidR="00AE7216" w:rsidRPr="007711B7" w:rsidTr="000F38CD">
        <w:trPr>
          <w:trHeight w:val="971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0F38CD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0F38CD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0F38CD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квалификационная  категория</w:t>
            </w:r>
          </w:p>
        </w:tc>
      </w:tr>
      <w:tr w:rsidR="00AE7216" w:rsidRPr="007711B7" w:rsidTr="000F38CD">
        <w:trPr>
          <w:trHeight w:val="33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0F38CD" w:rsidRDefault="000C226D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77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0F38CD" w:rsidRDefault="000C226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0F38CD" w:rsidRDefault="000C226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AE7216" w:rsidRPr="007711B7" w:rsidRDefault="00AE7216" w:rsidP="007711B7">
      <w:pPr>
        <w:tabs>
          <w:tab w:val="left" w:pos="105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ab/>
      </w:r>
    </w:p>
    <w:p w:rsidR="00AE7216" w:rsidRPr="007711B7" w:rsidRDefault="00AE7216" w:rsidP="0012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Большую часть педагогического коллектива – </w:t>
      </w:r>
      <w:r w:rsidR="00545FE9">
        <w:rPr>
          <w:rFonts w:ascii="Times New Roman" w:hAnsi="Times New Roman" w:cs="Times New Roman"/>
          <w:sz w:val="24"/>
          <w:szCs w:val="24"/>
        </w:rPr>
        <w:t>75</w:t>
      </w:r>
      <w:r w:rsidRPr="007711B7">
        <w:rPr>
          <w:rFonts w:ascii="Times New Roman" w:hAnsi="Times New Roman" w:cs="Times New Roman"/>
          <w:sz w:val="24"/>
          <w:szCs w:val="24"/>
        </w:rPr>
        <w:t xml:space="preserve">% составляют опытные </w:t>
      </w:r>
      <w:r w:rsidR="00545FE9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>, которые могут и хотят поделиться своим опытом</w:t>
      </w:r>
      <w:r w:rsidR="00545FE9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Именно эти </w:t>
      </w:r>
      <w:r w:rsidR="00545FE9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>, обладая достаточным опытом готовы к овладению и применению новых методик и технологий, они активны в своей педагогической деятельности.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Молодые специалисты, до 5 лет стажа – это </w:t>
      </w:r>
      <w:r w:rsidR="00021518">
        <w:rPr>
          <w:rFonts w:ascii="Times New Roman" w:hAnsi="Times New Roman" w:cs="Times New Roman"/>
          <w:sz w:val="24"/>
          <w:szCs w:val="24"/>
        </w:rPr>
        <w:t>3</w:t>
      </w:r>
      <w:r w:rsidR="00545FE9">
        <w:rPr>
          <w:rFonts w:ascii="Times New Roman" w:hAnsi="Times New Roman" w:cs="Times New Roman"/>
          <w:sz w:val="24"/>
          <w:szCs w:val="24"/>
        </w:rPr>
        <w:t xml:space="preserve"> тренера-преподавателя.</w:t>
      </w:r>
      <w:r w:rsidRPr="007711B7">
        <w:rPr>
          <w:rFonts w:ascii="Times New Roman" w:hAnsi="Times New Roman" w:cs="Times New Roman"/>
          <w:sz w:val="24"/>
          <w:szCs w:val="24"/>
        </w:rPr>
        <w:t xml:space="preserve"> Это группа работников охотно учится, они энергичны, оптимистично настроены на педагогическую работу, близки по духу </w:t>
      </w:r>
      <w:r w:rsidR="00545FE9">
        <w:rPr>
          <w:rFonts w:ascii="Times New Roman" w:hAnsi="Times New Roman" w:cs="Times New Roman"/>
          <w:sz w:val="24"/>
          <w:szCs w:val="24"/>
        </w:rPr>
        <w:t>с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обучающим</w:t>
      </w:r>
      <w:r w:rsidR="00545FE9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Таким образом, кадровый потенциал образовательного учреждения позволяет внедрять новые образовательные технологии, осуществлять инновационную деятельность, в целом добиваться высокого качества образования.</w:t>
      </w:r>
    </w:p>
    <w:p w:rsidR="00AE7216" w:rsidRPr="007711B7" w:rsidRDefault="00AE7216" w:rsidP="00986F8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сведения о педагогических кадрах, имеющих ученую степень, почетные звания, награды и т.п.: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69"/>
        <w:gridCol w:w="2077"/>
        <w:gridCol w:w="2905"/>
      </w:tblGrid>
      <w:tr w:rsidR="00AE7216" w:rsidRPr="007711B7" w:rsidTr="00422A60">
        <w:trPr>
          <w:cantSplit/>
          <w:trHeight w:val="97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AE7216" w:rsidRPr="007711B7" w:rsidTr="00422A60">
        <w:trPr>
          <w:cantSplit/>
          <w:trHeight w:val="3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9F56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545FE9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rPr>
          <w:b/>
          <w:bCs/>
          <w:sz w:val="24"/>
          <w:szCs w:val="24"/>
        </w:rPr>
      </w:pPr>
      <w:r w:rsidRPr="007711B7">
        <w:rPr>
          <w:b/>
          <w:bCs/>
          <w:sz w:val="24"/>
          <w:szCs w:val="24"/>
        </w:rPr>
        <w:t xml:space="preserve"> Методическая работа </w:t>
      </w:r>
      <w:r w:rsidR="000C226D">
        <w:rPr>
          <w:b/>
          <w:bCs/>
          <w:sz w:val="24"/>
          <w:szCs w:val="24"/>
        </w:rPr>
        <w:t>МБО</w:t>
      </w:r>
      <w:r w:rsidR="009F5616">
        <w:rPr>
          <w:b/>
          <w:bCs/>
          <w:sz w:val="24"/>
          <w:szCs w:val="24"/>
        </w:rPr>
        <w:t>У ДО ДЮСШ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709" w:firstLine="0"/>
        <w:rPr>
          <w:bCs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методической работы </w:t>
      </w:r>
      <w:r w:rsidR="000C226D">
        <w:rPr>
          <w:rFonts w:ascii="Times New Roman" w:hAnsi="Times New Roman" w:cs="Times New Roman"/>
          <w:bCs/>
          <w:iCs/>
          <w:sz w:val="24"/>
          <w:szCs w:val="24"/>
        </w:rPr>
        <w:t>МБО</w:t>
      </w:r>
      <w:r w:rsidR="009F5616">
        <w:rPr>
          <w:rFonts w:ascii="Times New Roman" w:hAnsi="Times New Roman" w:cs="Times New Roman"/>
          <w:bCs/>
          <w:iCs/>
          <w:sz w:val="24"/>
          <w:szCs w:val="24"/>
        </w:rPr>
        <w:t xml:space="preserve">У ДО ДЮСШ 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направлена на обновления содержания образования, повышение профессионального мастерства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 xml:space="preserve">тренерско-преподавательского 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через организацию деятельности Методического совета,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Тренерского совета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, самообразования, посещение открытых занятий, </w:t>
      </w:r>
      <w:r w:rsidRPr="007711B7">
        <w:rPr>
          <w:rFonts w:ascii="Times New Roman" w:hAnsi="Times New Roman" w:cs="Times New Roman"/>
          <w:sz w:val="24"/>
          <w:szCs w:val="24"/>
        </w:rPr>
        <w:t xml:space="preserve">своевременное оказание методической помощи </w:t>
      </w:r>
      <w:r w:rsidR="00422A60">
        <w:rPr>
          <w:rFonts w:ascii="Times New Roman" w:hAnsi="Times New Roman" w:cs="Times New Roman"/>
          <w:sz w:val="24"/>
          <w:szCs w:val="24"/>
        </w:rPr>
        <w:t>тренерам-преподавателям</w:t>
      </w:r>
      <w:r w:rsidRPr="007711B7">
        <w:rPr>
          <w:rFonts w:ascii="Times New Roman" w:hAnsi="Times New Roman" w:cs="Times New Roman"/>
          <w:sz w:val="24"/>
          <w:szCs w:val="24"/>
        </w:rPr>
        <w:t>; через аттестацию и курсовое повышение квалификации; способствует повышению качества и эффективности учебно-воспитательного процесса, росту уровня образованности и воспитанности обучающихся.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строится на основе годового плана</w:t>
      </w:r>
      <w:r w:rsidR="00422A60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методической службы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7711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развитие системы повышения профессиональной компетентности </w:t>
      </w:r>
      <w:r w:rsidR="00422A60">
        <w:rPr>
          <w:rFonts w:ascii="Times New Roman" w:hAnsi="Times New Roman" w:cs="Times New Roman"/>
          <w:bCs/>
          <w:sz w:val="24"/>
          <w:szCs w:val="24"/>
        </w:rPr>
        <w:t>тренеров-преподавателей ДЮСШ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 для обеспечения образовательного учреждения высококвалифицированными, творческими, социально активными кадрами</w:t>
      </w:r>
      <w:r w:rsidR="00422A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11B7">
        <w:rPr>
          <w:rFonts w:ascii="Times New Roman" w:hAnsi="Times New Roman" w:cs="Times New Roman"/>
          <w:bCs/>
          <w:sz w:val="24"/>
          <w:szCs w:val="24"/>
        </w:rPr>
        <w:t>способными решать задачи реализации государственной политики в области образования.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Cs/>
          <w:sz w:val="24"/>
          <w:szCs w:val="24"/>
        </w:rPr>
        <w:t>Для реализации поставленной цели решались следующие задачи:</w:t>
      </w:r>
    </w:p>
    <w:p w:rsidR="00AE7216" w:rsidRPr="007711B7" w:rsidRDefault="00AE7216" w:rsidP="00986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Создавать условия для совершенствования системы подготовки, повышения квалификации и переподготовки педагогических кадров с учетом потребностей рынка образовательных услуг, обеспечивающих привлечение в систему образования молодых специалистов, подготовку резерва руководящих кадров системы образования.</w:t>
      </w:r>
    </w:p>
    <w:p w:rsidR="00AE7216" w:rsidRPr="007711B7" w:rsidRDefault="00AE7216" w:rsidP="00986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Создавать условия для роста профессионализма посредством планирования этапов профессионального становления и разработки диагностики уровней профессионального развития, системы рейтинговой оценки </w:t>
      </w:r>
      <w:r w:rsidR="00422A60">
        <w:rPr>
          <w:rFonts w:ascii="Times New Roman" w:hAnsi="Times New Roman" w:cs="Times New Roman"/>
          <w:sz w:val="24"/>
          <w:szCs w:val="24"/>
        </w:rPr>
        <w:t>тренеров-</w:t>
      </w:r>
      <w:r w:rsidRPr="007711B7">
        <w:rPr>
          <w:rFonts w:ascii="Times New Roman" w:hAnsi="Times New Roman" w:cs="Times New Roman"/>
          <w:sz w:val="24"/>
          <w:szCs w:val="24"/>
        </w:rPr>
        <w:t>преподавателей.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работа 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важнейшим звеном системы непрерывного образования членов педагогического коллектива, помогая создавать условия для адаптации, становления и развития </w:t>
      </w:r>
      <w:r w:rsidR="00422A60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Методическую работу 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возглавляет и координирует Методический совет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bCs/>
          <w:sz w:val="24"/>
          <w:szCs w:val="24"/>
        </w:rPr>
        <w:t>-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и мастерства </w:t>
      </w:r>
      <w:r w:rsidR="00422A60">
        <w:rPr>
          <w:rFonts w:ascii="Times New Roman" w:hAnsi="Times New Roman" w:cs="Times New Roman"/>
          <w:sz w:val="24"/>
          <w:szCs w:val="24"/>
        </w:rPr>
        <w:t>тренерско-преподавательского состава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Программно-методическое обеспечение образовательного процесса.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Изучение, обобщение и распространение </w:t>
      </w:r>
      <w:r w:rsidR="00422A60"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Pr="007711B7">
        <w:rPr>
          <w:rFonts w:ascii="Times New Roman" w:hAnsi="Times New Roman" w:cs="Times New Roman"/>
          <w:sz w:val="24"/>
          <w:szCs w:val="24"/>
        </w:rPr>
        <w:t>педагогического опыта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Информационно-аналитическое обеспечение образовательного процесса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Осуществление инновационной деятельности.</w:t>
      </w:r>
    </w:p>
    <w:p w:rsidR="00AE7216" w:rsidRPr="007711B7" w:rsidRDefault="00AE7216" w:rsidP="007711B7">
      <w:pPr>
        <w:pStyle w:val="23"/>
        <w:spacing w:after="0" w:line="240" w:lineRule="auto"/>
        <w:ind w:left="0"/>
        <w:jc w:val="both"/>
        <w:rPr>
          <w:bCs/>
          <w:u w:val="single"/>
        </w:rPr>
      </w:pPr>
    </w:p>
    <w:p w:rsidR="00AE7216" w:rsidRPr="007711B7" w:rsidRDefault="00AE7216" w:rsidP="007711B7">
      <w:pPr>
        <w:pStyle w:val="23"/>
        <w:spacing w:after="0" w:line="240" w:lineRule="auto"/>
        <w:ind w:left="0"/>
        <w:jc w:val="both"/>
        <w:rPr>
          <w:b/>
          <w:u w:val="single"/>
        </w:rPr>
      </w:pPr>
      <w:r w:rsidRPr="007711B7">
        <w:rPr>
          <w:b/>
          <w:u w:val="single"/>
        </w:rPr>
        <w:t>Повышение профессионального уровня и мастерства педагогических работников.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</w:t>
      </w:r>
      <w:r w:rsidR="00422A60">
        <w:rPr>
          <w:rFonts w:ascii="Times New Roman" w:hAnsi="Times New Roman" w:cs="Times New Roman"/>
          <w:sz w:val="24"/>
          <w:szCs w:val="24"/>
        </w:rPr>
        <w:t xml:space="preserve">тренерско-преподавательского состава ДЮСШ </w:t>
      </w:r>
      <w:r w:rsidRPr="007711B7">
        <w:rPr>
          <w:rFonts w:ascii="Times New Roman" w:hAnsi="Times New Roman" w:cs="Times New Roman"/>
          <w:sz w:val="24"/>
          <w:szCs w:val="24"/>
        </w:rPr>
        <w:t>является одним из важнейших условий повышения результативности образовательного процесса. Главным принципами реализации этого направления деятельности являются систематичность, системность, последовательность, плановость.</w:t>
      </w:r>
    </w:p>
    <w:p w:rsidR="00AE7216" w:rsidRPr="007711B7" w:rsidRDefault="00422A60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Тренеры-преподаватели ДЮСШ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успешно повышают свое профессиональное мастерство, обучаясь на курсах повышения квалификации. 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34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iCs/>
          <w:sz w:val="24"/>
          <w:szCs w:val="24"/>
          <w:u w:val="single"/>
        </w:rPr>
        <w:t>Система повышения квалификации: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работников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аттестации, проведены консультации. Оформлен уголок по аттестации, в котором помещены все основные информационные материалы, необходимые аттестуемым педагогам во время прохождения  аттестации: Положение о порядке прохождения аттестации педагогических и руководящих работников; требования к оценке квалификации и уровня профессиональной компетентности; образец заявления, портфолио.</w:t>
      </w:r>
    </w:p>
    <w:p w:rsidR="00AE7216" w:rsidRPr="00636753" w:rsidRDefault="000C226D" w:rsidP="006367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год</w:t>
      </w:r>
      <w:r w:rsidR="001225E6">
        <w:rPr>
          <w:rFonts w:ascii="Times New Roman" w:hAnsi="Times New Roman" w:cs="Times New Roman"/>
          <w:sz w:val="24"/>
          <w:szCs w:val="24"/>
        </w:rPr>
        <w:t>у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не подавали заявления на аттестацию в связи с ограничениями, связанными с распространением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226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Pr="007711B7" w:rsidRDefault="00AE7216" w:rsidP="007711B7">
      <w:pPr>
        <w:pStyle w:val="af5"/>
        <w:ind w:left="0"/>
      </w:pPr>
    </w:p>
    <w:p w:rsidR="00AE7216" w:rsidRPr="007711B7" w:rsidRDefault="00AE7216" w:rsidP="007711B7">
      <w:pPr>
        <w:pStyle w:val="23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7711B7">
        <w:rPr>
          <w:b/>
          <w:bCs/>
          <w:u w:val="single"/>
        </w:rPr>
        <w:t>Изучение, обобщение и распространение педагогического опыта.</w:t>
      </w:r>
    </w:p>
    <w:p w:rsidR="00AE7216" w:rsidRPr="007711B7" w:rsidRDefault="00AE7216" w:rsidP="007711B7">
      <w:pPr>
        <w:pStyle w:val="23"/>
        <w:spacing w:after="0" w:line="240" w:lineRule="auto"/>
        <w:ind w:left="0" w:firstLine="709"/>
        <w:jc w:val="both"/>
        <w:rPr>
          <w:bCs/>
        </w:rPr>
      </w:pPr>
      <w:r w:rsidRPr="007711B7">
        <w:rPr>
          <w:bCs/>
        </w:rPr>
        <w:t>Педагоги имеют возможность представить и распространить свой педагогический опыт на уровне учреждения (теоретическое выступление с темой самообразования на едином методическом дне, мастер-класс, семинар, выставка-панорама методической продукции), на уровне города (городское методическое объединение педагогов дополнительного образования), на уровне области, России (конкурсы методической продукции, конкурсы профессионального мастерства).</w:t>
      </w:r>
    </w:p>
    <w:p w:rsidR="00AE7216" w:rsidRPr="007711B7" w:rsidRDefault="00D753FF" w:rsidP="001225E6">
      <w:pPr>
        <w:pStyle w:val="23"/>
        <w:spacing w:after="0" w:line="240" w:lineRule="auto"/>
        <w:ind w:left="0" w:firstLine="709"/>
        <w:contextualSpacing/>
        <w:jc w:val="both"/>
        <w:rPr>
          <w:bCs/>
        </w:rPr>
      </w:pPr>
      <w:r>
        <w:rPr>
          <w:bCs/>
        </w:rPr>
        <w:t>Методическая активность тренерско-преподавательского состава на недостаточном уровне. В планировании на будущий учебный год данное направление учтено.</w:t>
      </w:r>
    </w:p>
    <w:p w:rsidR="00AE7216" w:rsidRPr="007711B7" w:rsidRDefault="00AE7216" w:rsidP="007711B7">
      <w:pPr>
        <w:pStyle w:val="af5"/>
        <w:tabs>
          <w:tab w:val="left" w:pos="993"/>
        </w:tabs>
        <w:ind w:left="0"/>
        <w:jc w:val="both"/>
        <w:rPr>
          <w:b/>
        </w:rPr>
      </w:pPr>
    </w:p>
    <w:p w:rsidR="00AE7216" w:rsidRPr="007711B7" w:rsidRDefault="00AE7216" w:rsidP="007711B7">
      <w:pPr>
        <w:pStyle w:val="af5"/>
        <w:tabs>
          <w:tab w:val="left" w:pos="993"/>
        </w:tabs>
        <w:ind w:left="0"/>
        <w:jc w:val="both"/>
        <w:rPr>
          <w:u w:val="single"/>
        </w:rPr>
      </w:pPr>
      <w:r w:rsidRPr="007711B7">
        <w:rPr>
          <w:b/>
        </w:rPr>
        <w:t xml:space="preserve">   </w:t>
      </w:r>
      <w:r w:rsidRPr="007711B7">
        <w:rPr>
          <w:b/>
          <w:u w:val="single"/>
        </w:rPr>
        <w:t>Информационно-аналитическое обеспечение образовательного процесса</w:t>
      </w:r>
      <w:r w:rsidRPr="007711B7">
        <w:rPr>
          <w:u w:val="single"/>
        </w:rPr>
        <w:t xml:space="preserve">.  </w:t>
      </w:r>
    </w:p>
    <w:p w:rsidR="00AE7216" w:rsidRPr="007711B7" w:rsidRDefault="00AE7216" w:rsidP="007711B7">
      <w:pPr>
        <w:pStyle w:val="af5"/>
        <w:tabs>
          <w:tab w:val="left" w:pos="0"/>
        </w:tabs>
        <w:ind w:left="0" w:firstLine="709"/>
        <w:jc w:val="both"/>
      </w:pPr>
      <w:r w:rsidRPr="007711B7">
        <w:t>Эффективность методической работы немыслима без создания информационно-аналитического пространства, то есть информационной поддержки практической деятельности педагогических работников, направленной на совершенствование образовательного процесса.</w:t>
      </w:r>
    </w:p>
    <w:p w:rsidR="00AE7216" w:rsidRPr="007711B7" w:rsidRDefault="00D753FF" w:rsidP="0077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Тренеры-преподаватели 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неустанно повышают свою методическую культуру, разрабатывают новые общеразвивающие</w:t>
      </w:r>
      <w:r>
        <w:rPr>
          <w:rFonts w:ascii="Times New Roman" w:hAnsi="Times New Roman" w:cs="Times New Roman"/>
          <w:sz w:val="24"/>
          <w:szCs w:val="24"/>
        </w:rPr>
        <w:t xml:space="preserve"> и предпрофессиональные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программы, используют  широкий арсенал современных приемов, методов, образовательных технологий.</w:t>
      </w:r>
    </w:p>
    <w:p w:rsidR="00AE7216" w:rsidRPr="007711B7" w:rsidRDefault="00AE7216" w:rsidP="007711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7711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Использование  новых технологий в образовательном процессе.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За эти годы сложилась педагогическая позиция - успех нашей работы зависит от того, как осуществляется повышение качества педагогической и профессиональной деятельности на основе овладения формами и методами личностно-ориентированного обучения и воспитания детей, внедрения эффективных педагогических технологий.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3966"/>
        <w:gridCol w:w="3818"/>
      </w:tblGrid>
      <w:tr w:rsidR="00AE7216" w:rsidRPr="007711B7" w:rsidTr="00D753FF">
        <w:trPr>
          <w:trHeight w:val="62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реализация педагогических технологий (программное обеспечение)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Мотивирующий компонент</w:t>
            </w:r>
          </w:p>
        </w:tc>
      </w:tr>
      <w:tr w:rsidR="00AE7216" w:rsidRPr="007711B7" w:rsidTr="00D753FF">
        <w:trPr>
          <w:trHeight w:val="187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753FF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. Технология уровневой дифференциации на основе обязательных результатов.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753FF" w:rsidP="00771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5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D93B52">
              <w:rPr>
                <w:rFonts w:ascii="Times New Roman" w:hAnsi="Times New Roman" w:cs="Times New Roman"/>
                <w:sz w:val="24"/>
                <w:szCs w:val="24"/>
              </w:rPr>
              <w:t>ер-преподаватель Бареева М.Р.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7216" w:rsidRPr="007711B7" w:rsidRDefault="00D93B5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Настольный теннис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 xml:space="preserve"> (тре</w:t>
            </w:r>
            <w:r w:rsidR="00A30394">
              <w:rPr>
                <w:rFonts w:ascii="Times New Roman" w:hAnsi="Times New Roman" w:cs="Times New Roman"/>
                <w:sz w:val="24"/>
                <w:szCs w:val="24"/>
              </w:rPr>
              <w:t xml:space="preserve">нер-преподаватель </w:t>
            </w:r>
            <w:proofErr w:type="spellStart"/>
            <w:r w:rsidR="00A30394">
              <w:rPr>
                <w:rFonts w:ascii="Times New Roman" w:hAnsi="Times New Roman" w:cs="Times New Roman"/>
                <w:sz w:val="24"/>
                <w:szCs w:val="24"/>
              </w:rPr>
              <w:t>Мустафимов</w:t>
            </w:r>
            <w:proofErr w:type="spellEnd"/>
            <w:r w:rsidR="00A3039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совместно с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его целей, возможностей, интересов и путей преодоления препятствий, мешающих ему достигать позитивных результатов в саморазвитии.</w:t>
            </w:r>
          </w:p>
        </w:tc>
      </w:tr>
      <w:tr w:rsidR="00AE7216" w:rsidRPr="007711B7" w:rsidTr="00D753FF">
        <w:trPr>
          <w:trHeight w:val="42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753FF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. Технология перспективного опережающего обучения.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52" w:rsidRPr="007711B7" w:rsidRDefault="00D93B52" w:rsidP="00D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Архипов Б.И.)</w:t>
            </w:r>
          </w:p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познания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своих способностей, раскрытия его уникальности, развитие его аналитических навыков и умений работать на перспективу.</w:t>
            </w:r>
          </w:p>
        </w:tc>
      </w:tr>
      <w:tr w:rsidR="00AE7216" w:rsidRPr="007711B7" w:rsidTr="00D753FF">
        <w:trPr>
          <w:trHeight w:val="16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017BC0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.Обучение в сотрудничестве (командная, групповая работа).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FF" w:rsidRDefault="00D93B52" w:rsidP="00D7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Волейбол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 xml:space="preserve"> (трен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ер-преподаватель Евдокимов И.К.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53FF" w:rsidRPr="007711B7" w:rsidRDefault="00D93B52" w:rsidP="00D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Футбол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Гончаров С.А.</w:t>
            </w:r>
            <w:r w:rsidR="00D75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Помочь обучающимся лучше познать себя, окружающий мир, найти свое в нем место.</w:t>
            </w:r>
          </w:p>
        </w:tc>
      </w:tr>
      <w:tr w:rsidR="00AE7216" w:rsidRPr="007711B7" w:rsidTr="00D753FF">
        <w:trPr>
          <w:trHeight w:val="7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017BC0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216" w:rsidRPr="007711B7">
              <w:rPr>
                <w:rFonts w:ascii="Times New Roman" w:hAnsi="Times New Roman" w:cs="Times New Roman"/>
                <w:sz w:val="24"/>
                <w:szCs w:val="24"/>
              </w:rPr>
              <w:t>.Здоровьесберегающие технологии.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D753FF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спортивные секции ДЮСШ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среди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Формирование жизненного пути и образа жизни.</w:t>
            </w:r>
          </w:p>
        </w:tc>
      </w:tr>
    </w:tbl>
    <w:p w:rsidR="00AE7216" w:rsidRPr="007711B7" w:rsidRDefault="00AE7216" w:rsidP="00771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Инновационная деятельность, реализуемая в </w:t>
      </w:r>
      <w:r w:rsidR="00D753FF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, способствует повышению профессиональной компетентности и методического мастерства </w:t>
      </w:r>
      <w:r w:rsidR="003B5DDE">
        <w:rPr>
          <w:rFonts w:ascii="Times New Roman" w:hAnsi="Times New Roman" w:cs="Times New Roman"/>
          <w:sz w:val="24"/>
          <w:szCs w:val="24"/>
        </w:rPr>
        <w:t>тренерско-преподавательского состава</w:t>
      </w:r>
      <w:r w:rsidRPr="007711B7">
        <w:rPr>
          <w:rFonts w:ascii="Times New Roman" w:hAnsi="Times New Roman" w:cs="Times New Roman"/>
          <w:sz w:val="24"/>
          <w:szCs w:val="24"/>
        </w:rPr>
        <w:t>, поднимает уровень качества дополнительного образования.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rPr>
          <w:b/>
          <w:bCs/>
          <w:sz w:val="24"/>
          <w:szCs w:val="24"/>
        </w:rPr>
      </w:pP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711B7">
        <w:rPr>
          <w:rFonts w:ascii="Times New Roman" w:hAnsi="Times New Roman" w:cs="Times New Roman"/>
          <w:b/>
          <w:iCs/>
          <w:sz w:val="24"/>
          <w:szCs w:val="24"/>
        </w:rPr>
        <w:t>Качество воспитательной деятельности.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Характеристика воспитательной деятельности: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i/>
          <w:color w:val="000000"/>
          <w:sz w:val="24"/>
          <w:szCs w:val="24"/>
        </w:rPr>
        <w:t>Система управления воспитательной деятельностью: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1B7">
        <w:rPr>
          <w:rStyle w:val="fontstyle11"/>
          <w:color w:val="000000"/>
          <w:sz w:val="24"/>
          <w:szCs w:val="24"/>
          <w:shd w:val="clear" w:color="auto" w:fill="FFFFFF"/>
        </w:rPr>
        <w:t xml:space="preserve">Воспитательная система создается усилиями всех участников образовательного процесса: </w:t>
      </w:r>
      <w:r w:rsidR="007D67B2">
        <w:rPr>
          <w:rStyle w:val="fontstyle11"/>
          <w:color w:val="000000"/>
          <w:sz w:val="24"/>
          <w:szCs w:val="24"/>
          <w:shd w:val="clear" w:color="auto" w:fill="FFFFFF"/>
        </w:rPr>
        <w:t>тренерами-преподавателями</w:t>
      </w:r>
      <w:r w:rsidRPr="007711B7">
        <w:rPr>
          <w:rStyle w:val="fontstyle11"/>
          <w:color w:val="000000"/>
          <w:sz w:val="24"/>
          <w:szCs w:val="24"/>
          <w:shd w:val="clear" w:color="auto" w:fill="FFFFFF"/>
        </w:rPr>
        <w:t xml:space="preserve">, </w:t>
      </w:r>
      <w:r w:rsidR="007D67B2">
        <w:rPr>
          <w:rStyle w:val="fontstyle11"/>
          <w:color w:val="000000"/>
          <w:sz w:val="24"/>
          <w:szCs w:val="24"/>
          <w:shd w:val="clear" w:color="auto" w:fill="FFFFFF"/>
        </w:rPr>
        <w:t>обучающимися</w:t>
      </w:r>
      <w:r w:rsidRPr="007711B7">
        <w:rPr>
          <w:rStyle w:val="fontstyle11"/>
          <w:color w:val="000000"/>
          <w:sz w:val="24"/>
          <w:szCs w:val="24"/>
          <w:shd w:val="clear" w:color="auto" w:fill="FFFFFF"/>
        </w:rPr>
        <w:t>, родителями</w:t>
      </w:r>
      <w:r w:rsidR="007D67B2">
        <w:rPr>
          <w:rStyle w:val="fontstyle11"/>
          <w:color w:val="000000"/>
          <w:sz w:val="24"/>
          <w:szCs w:val="24"/>
          <w:shd w:val="clear" w:color="auto" w:fill="FFFFFF"/>
        </w:rPr>
        <w:t xml:space="preserve"> (законными представителями)</w:t>
      </w:r>
      <w:r w:rsidRPr="007711B7">
        <w:rPr>
          <w:rStyle w:val="fontstyle11"/>
          <w:color w:val="000000"/>
          <w:sz w:val="24"/>
          <w:szCs w:val="24"/>
          <w:shd w:val="clear" w:color="auto" w:fill="FFFFFF"/>
        </w:rPr>
        <w:t>. В процессе их взаимодействия формируются ее цели и задачи, определяется пути их реализации, организуется деятельность.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30394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21518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1225E6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</w:t>
      </w:r>
      <w:r w:rsidR="001225E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1225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, в которую во</w:t>
      </w:r>
      <w:r w:rsidR="001225E6">
        <w:rPr>
          <w:rFonts w:ascii="Times New Roman" w:hAnsi="Times New Roman" w:cs="Times New Roman"/>
          <w:color w:val="000000"/>
          <w:sz w:val="24"/>
          <w:szCs w:val="24"/>
        </w:rPr>
        <w:t xml:space="preserve">шли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следующие направления деятельности: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с педагогическим коллективом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– данное направление работы осуществляется через проведение мероприятий:  педсоветов, семинаров,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консультаций по проблемам воспитания. В процессе работы создаётся банк методических разработок по воспитательной деятельности.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Организация и проведение воспитательных мероприятий с </w:t>
      </w:r>
      <w:proofErr w:type="gramStart"/>
      <w:r w:rsidR="007D67B2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обучающимися</w:t>
      </w:r>
      <w:proofErr w:type="gramEnd"/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711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проведение традиционных и тематических </w:t>
      </w:r>
      <w:r w:rsidR="00021518">
        <w:rPr>
          <w:rFonts w:ascii="Times New Roman" w:hAnsi="Times New Roman" w:cs="Times New Roman"/>
          <w:color w:val="000000"/>
          <w:sz w:val="24"/>
          <w:szCs w:val="24"/>
        </w:rPr>
        <w:t xml:space="preserve">турниров.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имеет организация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 xml:space="preserve">учебно-тренировочных сборов. 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с одарёнными детьми</w:t>
      </w:r>
    </w:p>
    <w:p w:rsidR="00AE7216" w:rsidRPr="007711B7" w:rsidRDefault="00AE7216" w:rsidP="007711B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="00021518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является выявление способных и одаренных детей и создание условий для развития их творческого потенциала в соответствии со способ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ностями, достижение спортивных результатов.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216" w:rsidRPr="007D67B2" w:rsidRDefault="00AE7216" w:rsidP="00D9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начале каждого учебного года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с </w:t>
      </w:r>
      <w:proofErr w:type="gramStart"/>
      <w:r w:rsidRPr="007711B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спортивных секциях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 по выявлению потенциально-способных детей. Затем проводит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среди потенциально-способных детей, с целью выявления способных и одаренных обучающихся и установления вида одаренности.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ab/>
        <w:t>В конце  учебного года проводится анализ результатов деятельности способного ребёнка.</w:t>
      </w:r>
    </w:p>
    <w:p w:rsidR="00AE7216" w:rsidRPr="007711B7" w:rsidRDefault="00AE7216" w:rsidP="00771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71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7711B7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</w:r>
      <w:proofErr w:type="gramStart"/>
      <w:r w:rsidRPr="007711B7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Проводится  работа по подготовке и  организации  обучающихся для участия  в  </w:t>
      </w:r>
      <w:r w:rsidR="007D67B2">
        <w:rPr>
          <w:rFonts w:ascii="Times New Roman" w:hAnsi="Times New Roman" w:cs="Times New Roman"/>
          <w:color w:val="000000"/>
          <w:spacing w:val="-21"/>
          <w:sz w:val="24"/>
          <w:szCs w:val="24"/>
        </w:rPr>
        <w:t>спортивных мероприятиях различного уровня.</w:t>
      </w:r>
      <w:proofErr w:type="gramEnd"/>
    </w:p>
    <w:p w:rsidR="00AE7216" w:rsidRPr="007711B7" w:rsidRDefault="00AE7216" w:rsidP="00771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AE7216" w:rsidRPr="007711B7" w:rsidRDefault="007D67B2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Работа с родителями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216" w:rsidRPr="007711B7" w:rsidRDefault="00D93B52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работы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социального банка семей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- диагностика социального заказа родителей;</w:t>
      </w:r>
    </w:p>
    <w:p w:rsidR="00D93B52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- вовлечение родителей в учебно-воспитательный процесс </w:t>
      </w:r>
      <w:r w:rsidR="007D67B2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путём проведения родительских собраний, совместных занятий и мероприятий, </w:t>
      </w:r>
    </w:p>
    <w:p w:rsidR="00AE7216" w:rsidRPr="00017BC0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BC0">
        <w:rPr>
          <w:rFonts w:ascii="Times New Roman" w:hAnsi="Times New Roman" w:cs="Times New Roman"/>
          <w:color w:val="000000"/>
          <w:sz w:val="24"/>
          <w:szCs w:val="24"/>
        </w:rPr>
        <w:t xml:space="preserve">- вовлечение родителей в учебно-воспитательный процесс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ДЮСШ </w:t>
      </w:r>
      <w:r w:rsidRPr="007711B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017B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в данном направлении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: для организации виртуального общения  на сайте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созда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страничк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родителей, где можно задать вопрос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тренеру-преподавателю,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7216" w:rsidRPr="007711B7" w:rsidRDefault="00AE7216" w:rsidP="007711B7">
      <w:pPr>
        <w:pStyle w:val="a5"/>
        <w:spacing w:before="0" w:after="0"/>
        <w:ind w:firstLine="840"/>
        <w:jc w:val="both"/>
        <w:rPr>
          <w:color w:val="000000"/>
          <w:szCs w:val="24"/>
          <w:shd w:val="clear" w:color="auto" w:fill="FFFFFF"/>
        </w:rPr>
      </w:pPr>
      <w:r w:rsidRPr="007711B7">
        <w:rPr>
          <w:color w:val="000000"/>
          <w:szCs w:val="24"/>
        </w:rPr>
        <w:t xml:space="preserve">Ежегодно, в конце учебного года проводится анкетирование родителей с целью выявления удовлетворённости работой </w:t>
      </w:r>
      <w:r w:rsidR="00017BC0">
        <w:rPr>
          <w:color w:val="000000"/>
          <w:szCs w:val="24"/>
        </w:rPr>
        <w:t>ДЮСШ</w:t>
      </w:r>
      <w:r w:rsidRPr="007711B7">
        <w:rPr>
          <w:color w:val="000000"/>
          <w:szCs w:val="24"/>
        </w:rPr>
        <w:t xml:space="preserve"> и изучения запросов родителей. 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Все указанные направления взаимосвязаны и направлены на достижение единой цели – созданию в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среды, способствующей формированию духовно-нравственной личности.</w:t>
      </w:r>
    </w:p>
    <w:p w:rsidR="00AE7216" w:rsidRPr="00017BC0" w:rsidRDefault="00AE7216" w:rsidP="0001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Эффективность воспитательной системы  определяется по результатам  мониторинга, который проводится в течение всего года по каждому из направлений воспитательной деятельности.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формы и методы воспитательной деятельности:</w:t>
      </w:r>
    </w:p>
    <w:p w:rsidR="00AE7216" w:rsidRPr="007711B7" w:rsidRDefault="00AE7216" w:rsidP="007711B7">
      <w:pPr>
        <w:spacing w:after="0" w:line="240" w:lineRule="auto"/>
        <w:ind w:firstLine="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турниры, первенства, соревнования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7216" w:rsidRPr="007711B7" w:rsidRDefault="00017BC0" w:rsidP="007711B7">
      <w:pPr>
        <w:spacing w:after="0" w:line="240" w:lineRule="auto"/>
        <w:ind w:firstLine="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мастер – класс, экскурсии, встречи с интересными детьми и др.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Организация участия </w:t>
      </w:r>
      <w:r w:rsidR="00017B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обучающихся </w:t>
      </w: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 </w:t>
      </w:r>
      <w:r w:rsidR="00017B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спортивно-массовых </w:t>
      </w: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мероприятиях </w:t>
      </w:r>
      <w:r w:rsidR="00017BC0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различного уровня</w:t>
      </w: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Традиционные мероприятия, такие как «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Кросс Наций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 «Лыжня России», «Президентские спортивные игры», «ГТО», «Первенство ДЮСШ по видам спорта»</w:t>
      </w:r>
      <w:r w:rsidR="00D93B52">
        <w:rPr>
          <w:rFonts w:ascii="Times New Roman" w:hAnsi="Times New Roman" w:cs="Times New Roman"/>
          <w:color w:val="000000"/>
          <w:sz w:val="24"/>
          <w:szCs w:val="24"/>
        </w:rPr>
        <w:t>, «Спартакиада общеобразовательных школ»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ежегодно и охватывают все возрастные категории детей </w:t>
      </w:r>
      <w:proofErr w:type="spellStart"/>
      <w:r w:rsidR="00D93B52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="00D93B52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Также планом воспитательной работы предусмотрены тематические мероприятия по календарным праздникам и знаменательным событиям. </w:t>
      </w:r>
    </w:p>
    <w:p w:rsidR="00D93B52" w:rsidRPr="00501399" w:rsidRDefault="00D93B52" w:rsidP="00021518">
      <w:pPr>
        <w:spacing w:after="0" w:line="240" w:lineRule="auto"/>
        <w:rPr>
          <w:rFonts w:ascii="Times New Roman" w:hAnsi="Times New Roman" w:cs="Times New Roman"/>
          <w:bCs/>
        </w:rPr>
      </w:pPr>
    </w:p>
    <w:p w:rsidR="00021518" w:rsidRPr="00021518" w:rsidRDefault="00021518" w:rsidP="0002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21518">
        <w:rPr>
          <w:rFonts w:ascii="Times New Roman" w:hAnsi="Times New Roman"/>
          <w:sz w:val="24"/>
          <w:szCs w:val="24"/>
          <w:u w:val="single"/>
        </w:rPr>
        <w:t>Победители и призёры соревнований</w:t>
      </w:r>
    </w:p>
    <w:p w:rsidR="00021518" w:rsidRPr="00021518" w:rsidRDefault="00A30394" w:rsidP="0002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2020-2021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у.</w:t>
      </w:r>
      <w:proofErr w:type="gramStart"/>
      <w:r w:rsidR="00021518" w:rsidRPr="00021518"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proofErr w:type="gramEnd"/>
      <w:r w:rsidR="00021518" w:rsidRPr="00021518">
        <w:rPr>
          <w:rFonts w:ascii="Times New Roman" w:hAnsi="Times New Roman"/>
          <w:sz w:val="24"/>
          <w:szCs w:val="24"/>
          <w:u w:val="single"/>
        </w:rPr>
        <w:t>.</w:t>
      </w:r>
    </w:p>
    <w:p w:rsidR="00021518" w:rsidRPr="00021518" w:rsidRDefault="00021518" w:rsidP="00021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2"/>
        <w:gridCol w:w="3880"/>
        <w:gridCol w:w="3964"/>
        <w:gridCol w:w="2036"/>
      </w:tblGrid>
      <w:tr w:rsidR="00A30394" w:rsidRPr="00860A91" w:rsidTr="00B62BC4">
        <w:tc>
          <w:tcPr>
            <w:tcW w:w="690" w:type="dxa"/>
            <w:vAlign w:val="center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0A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60A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2" w:type="dxa"/>
            <w:gridSpan w:val="2"/>
            <w:vAlign w:val="center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соревнований</w:t>
            </w:r>
          </w:p>
        </w:tc>
        <w:tc>
          <w:tcPr>
            <w:tcW w:w="3964" w:type="dxa"/>
            <w:vAlign w:val="center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sz w:val="24"/>
                <w:szCs w:val="24"/>
              </w:rPr>
              <w:t>Ф.И. победителей и призеров</w:t>
            </w:r>
          </w:p>
        </w:tc>
        <w:tc>
          <w:tcPr>
            <w:tcW w:w="2036" w:type="dxa"/>
            <w:vAlign w:val="center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Тренера</w:t>
            </w:r>
          </w:p>
        </w:tc>
      </w:tr>
      <w:tr w:rsidR="00A30394" w:rsidRPr="00860A91" w:rsidTr="00B62BC4">
        <w:trPr>
          <w:trHeight w:val="277"/>
        </w:trPr>
        <w:tc>
          <w:tcPr>
            <w:tcW w:w="10632" w:type="dxa"/>
            <w:gridSpan w:val="5"/>
            <w:vAlign w:val="center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Вольная борьба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30394" w:rsidRPr="00F97E7E" w:rsidRDefault="00A30394" w:rsidP="00B62BC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7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вольной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борьбе среди юношей 2005-2006 г.р., 08.01.2021г.,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Стариков Ч. – 2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С.Г.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A30394" w:rsidRPr="00F97E7E" w:rsidRDefault="00A30394" w:rsidP="00B62BC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7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вольной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борьбе среди девушек, 21.01.2021г., г. Иркутск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Харченко Л. – 2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Иванюра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 – 2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Егорова И. – 3 место</w:t>
            </w:r>
          </w:p>
          <w:p w:rsidR="00A30394" w:rsidRPr="00F97E7E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 – 2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Б.И.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Салназарян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Салназарян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A30394" w:rsidRPr="00F97E7E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A30394" w:rsidRPr="00F97E7E" w:rsidRDefault="00A30394" w:rsidP="00B62BC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дальневосточного ФО по вольной борьбе, 26-30.01.2021г., г. Благовещенск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Хангалов К. – 3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A30394" w:rsidRDefault="00A30394" w:rsidP="00B62BC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СФО по вольной борьбе среди девушек до 16 лет, 05-06.02.2021г., г. Осинники Кемеровская область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Харченко Л. – 5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Б.И.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A30394" w:rsidRDefault="00A30394" w:rsidP="00B62BC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вольной борьбе среди юношей 2004г.р. и младше, 21 февраля 2021г., п. Кутулик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 участников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Pr="00F97E7E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A30394" w:rsidRPr="008975B6" w:rsidRDefault="00A30394" w:rsidP="00B62BC4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5B6">
              <w:rPr>
                <w:rFonts w:ascii="Times New Roman" w:hAnsi="Times New Roman" w:cs="Times New Roman"/>
                <w:sz w:val="24"/>
                <w:szCs w:val="24"/>
              </w:rPr>
              <w:t>ервенство России по вольной борьбе среди юношей до 18 лет, 25 – 29.03.2021г., г. Владикавказ</w:t>
            </w:r>
          </w:p>
        </w:tc>
        <w:tc>
          <w:tcPr>
            <w:tcW w:w="3964" w:type="dxa"/>
          </w:tcPr>
          <w:p w:rsidR="00A30394" w:rsidRPr="00F97E7E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Хангалов К. – 10 место</w:t>
            </w:r>
          </w:p>
        </w:tc>
        <w:tc>
          <w:tcPr>
            <w:tcW w:w="2036" w:type="dxa"/>
            <w:vAlign w:val="center"/>
          </w:tcPr>
          <w:p w:rsidR="00A30394" w:rsidRPr="00F97E7E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Pr="00F97E7E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</w:tcPr>
          <w:p w:rsidR="00A30394" w:rsidRPr="00F97E7E" w:rsidRDefault="00A30394" w:rsidP="00B62BC4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Иркутской области по вольной борьбе среди юношей 2004 г.р. и младше, 14.12.2021г., г. Иркутск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Матускин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– 3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Мункоев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 – 3 место</w:t>
            </w:r>
          </w:p>
          <w:p w:rsidR="00A30394" w:rsidRPr="00F97E7E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Хангалов К. – 1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С.Г.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И.А.</w:t>
            </w:r>
          </w:p>
          <w:p w:rsidR="00A30394" w:rsidRPr="00F97E7E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Pr="00F97E7E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</w:tcPr>
          <w:p w:rsidR="00A30394" w:rsidRPr="008975B6" w:rsidRDefault="00A30394" w:rsidP="00B62BC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B6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вольной борьбе среди юношей до 18 лет, 10-16.03.2021г., г. Новосибирск</w:t>
            </w:r>
          </w:p>
        </w:tc>
        <w:tc>
          <w:tcPr>
            <w:tcW w:w="3964" w:type="dxa"/>
          </w:tcPr>
          <w:p w:rsidR="00A30394" w:rsidRPr="00F97E7E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Стариков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8 место</w:t>
            </w:r>
          </w:p>
        </w:tc>
        <w:tc>
          <w:tcPr>
            <w:tcW w:w="2036" w:type="dxa"/>
            <w:vAlign w:val="center"/>
          </w:tcPr>
          <w:p w:rsidR="00A30394" w:rsidRPr="00F97E7E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С.Г.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Pr="00F97E7E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</w:tcPr>
          <w:p w:rsidR="00A30394" w:rsidRPr="008975B6" w:rsidRDefault="00A30394" w:rsidP="00B62BC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в честь основателя вольной борьбы города Тулуна мастера спорта СССР И.Х. Салихова, 21.03.2021г.,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Балсуков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Матейкин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Бадмаев Ю.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Балсуков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Баткин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Нехланов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Бажеев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Акулов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Акулов Д.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Воронов Р.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Конопелько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3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0" w:type="dxa"/>
          </w:tcPr>
          <w:p w:rsidR="00A30394" w:rsidRPr="008975B6" w:rsidRDefault="00A30394" w:rsidP="00B62BC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турнир, посвященный Дню победы в ВОВ,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Иваническое</w:t>
            </w:r>
            <w:proofErr w:type="spellEnd"/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 участников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</w:tcPr>
          <w:p w:rsidR="00A30394" w:rsidRPr="008975B6" w:rsidRDefault="00A30394" w:rsidP="00B62BC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бурятской борьбе памяти абсолютного чемпиона А. Федорова, 29.05.2021г.,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Оса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Хангалов К.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Погорелов А. – 2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0" w:type="dxa"/>
          </w:tcPr>
          <w:p w:rsidR="00A30394" w:rsidRPr="00734B8C" w:rsidRDefault="00A30394" w:rsidP="00B6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3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турнир</w:t>
            </w:r>
            <w:r w:rsidRPr="00734B8C">
              <w:rPr>
                <w:rFonts w:ascii="Times New Roman" w:hAnsi="Times New Roman" w:cs="Times New Roman"/>
                <w:sz w:val="24"/>
                <w:szCs w:val="24"/>
              </w:rPr>
              <w:t xml:space="preserve"> памяти мастера спорта России И.А. Митрофанова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23-25.06.2021г., г. Тулун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Артюхов М.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Иванюра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Нехланов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Харченко Л. – 3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Смещиков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Б.Б.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Салназарян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  <w:p w:rsidR="00A30394" w:rsidRPr="00620675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Арипов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0" w:type="dxa"/>
          </w:tcPr>
          <w:p w:rsidR="00A30394" w:rsidRPr="005506C8" w:rsidRDefault="00A30394" w:rsidP="00B6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</w:t>
            </w:r>
          </w:p>
          <w:p w:rsidR="00A30394" w:rsidRPr="005506C8" w:rsidRDefault="00A30394" w:rsidP="00B6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8">
              <w:rPr>
                <w:rFonts w:ascii="Times New Roman" w:hAnsi="Times New Roman" w:cs="Times New Roman"/>
                <w:sz w:val="24"/>
                <w:szCs w:val="24"/>
              </w:rPr>
              <w:t xml:space="preserve">по вольной  борьбе среди юношей и девушек памяти Ю.В. </w:t>
            </w:r>
            <w:proofErr w:type="spellStart"/>
            <w:r w:rsidRPr="005506C8">
              <w:rPr>
                <w:rFonts w:ascii="Times New Roman" w:hAnsi="Times New Roman" w:cs="Times New Roman"/>
                <w:sz w:val="24"/>
                <w:szCs w:val="24"/>
              </w:rPr>
              <w:t>Хойлова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05.06.2021г.,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Матускин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– 2 место, абсолютный чемпион по бурятской борьбе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Хангалов К.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Погорелов А. – 2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С.Г.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</w:t>
            </w:r>
          </w:p>
          <w:p w:rsidR="00A30394" w:rsidRPr="00620675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A30394" w:rsidRPr="00860A91" w:rsidTr="00B62BC4">
        <w:trPr>
          <w:trHeight w:val="425"/>
        </w:trPr>
        <w:tc>
          <w:tcPr>
            <w:tcW w:w="10632" w:type="dxa"/>
            <w:gridSpan w:val="5"/>
            <w:vAlign w:val="center"/>
          </w:tcPr>
          <w:p w:rsidR="00A30394" w:rsidRPr="00860A91" w:rsidRDefault="00A30394" w:rsidP="00B62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</w:tr>
      <w:tr w:rsidR="00A30394" w:rsidRPr="00860A91" w:rsidTr="00B62BC4">
        <w:trPr>
          <w:trHeight w:val="82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30394" w:rsidRPr="006D47FA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среди девушек 2006 г.р. и младше, 04.01.2021г., п. Михайловка</w:t>
            </w:r>
          </w:p>
        </w:tc>
        <w:tc>
          <w:tcPr>
            <w:tcW w:w="3964" w:type="dxa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82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A30394" w:rsidRPr="006D47FA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между ДЮСШ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утулик и ДЮСШ г.Свирск, 17.01.2021г., г.Свирск</w:t>
            </w:r>
          </w:p>
        </w:tc>
        <w:tc>
          <w:tcPr>
            <w:tcW w:w="3964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</w:t>
            </w:r>
          </w:p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Кутулик - Свирск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82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волейболу среди девушек 2004 г.р. и младше, 30.01.2021г., г. Черемхово</w:t>
            </w:r>
          </w:p>
        </w:tc>
        <w:tc>
          <w:tcPr>
            <w:tcW w:w="3964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2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82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A30394" w:rsidRPr="00CA7439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по волейболу памяти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среди девочек 2004 г.р. и младше, 07.03.2021г., г. Свирск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2 место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82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A30394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по волейболу Черемховского района среди девушек 2006 г.р. и младше, 13.03.2021г., п. Михайловка</w:t>
            </w:r>
          </w:p>
        </w:tc>
        <w:tc>
          <w:tcPr>
            <w:tcW w:w="3964" w:type="dxa"/>
          </w:tcPr>
          <w:p w:rsidR="00A30394" w:rsidRPr="0014209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82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A30394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турнир по волейболу среди девушек 2006 г.р. и младше на приз председателя Думы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Аларского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А.Г. Попик, 21.03.2021г., 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абитуй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3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69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</w:tcPr>
          <w:p w:rsidR="00A30394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по волейболу среди девочек (команды ДЮСШ), 24.04.2021г., 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ихайловка</w:t>
            </w:r>
          </w:p>
        </w:tc>
        <w:tc>
          <w:tcPr>
            <w:tcW w:w="3964" w:type="dxa"/>
          </w:tcPr>
          <w:p w:rsidR="00A30394" w:rsidRPr="0014209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69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</w:tcPr>
          <w:p w:rsidR="00A30394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«Двухсторонняя игра в волейбол», 04.05.2021г.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пхульта</w:t>
            </w:r>
            <w:proofErr w:type="spellEnd"/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69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0" w:type="dxa"/>
          </w:tcPr>
          <w:p w:rsidR="00A30394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Кустовые соревнования в зачет КСП «Сур-Харбан-2021»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699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</w:tcPr>
          <w:p w:rsidR="00A30394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Межрайонный турнир по волейболу среди ДЮСШ, 23.05.2021г.,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адахан</w:t>
            </w:r>
            <w:proofErr w:type="spellEnd"/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И.К.</w:t>
            </w:r>
          </w:p>
        </w:tc>
      </w:tr>
      <w:tr w:rsidR="00A30394" w:rsidRPr="00860A91" w:rsidTr="00B62BC4">
        <w:trPr>
          <w:trHeight w:val="425"/>
        </w:trPr>
        <w:tc>
          <w:tcPr>
            <w:tcW w:w="10632" w:type="dxa"/>
            <w:gridSpan w:val="5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Футбол</w:t>
            </w:r>
          </w:p>
        </w:tc>
      </w:tr>
      <w:tr w:rsidR="00A30394" w:rsidRPr="00860A91" w:rsidTr="00B62BC4">
        <w:trPr>
          <w:trHeight w:val="984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30394" w:rsidRPr="0042651A" w:rsidRDefault="00A30394" w:rsidP="00B62BC4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чемпионат г. Иркутск по футболу среди команд второй лиги, ноябрь 2020 – март 2021г.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30394" w:rsidRPr="0042651A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Гончаренко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Анхатоев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Ивашкин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Ю., Егоров В., Проскуряков Н., Иванов Б.</w:t>
            </w:r>
          </w:p>
        </w:tc>
        <w:tc>
          <w:tcPr>
            <w:tcW w:w="2036" w:type="dxa"/>
            <w:vAlign w:val="center"/>
          </w:tcPr>
          <w:p w:rsidR="00A30394" w:rsidRPr="00C47328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С.А.</w:t>
            </w:r>
          </w:p>
        </w:tc>
      </w:tr>
      <w:tr w:rsidR="00A30394" w:rsidRPr="00860A91" w:rsidTr="00B62BC4">
        <w:trPr>
          <w:trHeight w:val="984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A30394" w:rsidRDefault="00A30394" w:rsidP="00B62BC4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еремхово по мини-футболу январь 2021 – март 2021г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С.А.</w:t>
            </w:r>
          </w:p>
        </w:tc>
      </w:tr>
      <w:tr w:rsidR="00A30394" w:rsidRPr="00860A91" w:rsidTr="00B62BC4">
        <w:trPr>
          <w:trHeight w:val="984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A30394" w:rsidRDefault="00A30394" w:rsidP="00B62BC4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утулик по футболу январь – март 2021г.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С.А.</w:t>
            </w:r>
          </w:p>
        </w:tc>
      </w:tr>
      <w:tr w:rsidR="00A30394" w:rsidRPr="00860A91" w:rsidTr="00B62BC4">
        <w:trPr>
          <w:trHeight w:val="843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A30394" w:rsidRPr="00CA7439" w:rsidRDefault="00A30394" w:rsidP="00B62B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Кубок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ркутска по футболу, 17.04.2021г., 24.04.2021г., г.Иркутск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команды «Байкал 2004»</w:t>
            </w:r>
          </w:p>
          <w:p w:rsidR="00A30394" w:rsidRPr="0042651A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Гончаренко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Анхатоев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Ивашкин Е.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С.А.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A30394" w:rsidRPr="00E310ED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футбольного сезона 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утулик, 02.05.2021г.</w:t>
            </w:r>
          </w:p>
        </w:tc>
        <w:tc>
          <w:tcPr>
            <w:tcW w:w="3964" w:type="dxa"/>
          </w:tcPr>
          <w:p w:rsidR="00A30394" w:rsidRPr="001B2508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С.А.</w:t>
            </w:r>
          </w:p>
        </w:tc>
      </w:tr>
      <w:tr w:rsidR="00A30394" w:rsidRPr="00860A91" w:rsidTr="00B62BC4">
        <w:trPr>
          <w:trHeight w:val="291"/>
        </w:trPr>
        <w:tc>
          <w:tcPr>
            <w:tcW w:w="10632" w:type="dxa"/>
            <w:gridSpan w:val="5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i/>
                <w:sz w:val="24"/>
                <w:szCs w:val="24"/>
              </w:rPr>
              <w:t>Шашки</w:t>
            </w:r>
          </w:p>
        </w:tc>
      </w:tr>
      <w:tr w:rsidR="00A30394" w:rsidRPr="00860A91" w:rsidTr="00B62BC4">
        <w:trPr>
          <w:trHeight w:val="415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30394" w:rsidRPr="00E80645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Дистанционный турнир по шашкам «Решение задач на скорость», 21 ноября 2020г.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– 1 мест</w:t>
            </w:r>
          </w:p>
          <w:p w:rsidR="00A30394" w:rsidRPr="00E80645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3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45">
              <w:rPr>
                <w:rFonts w:ascii="Times New Roman" w:hAnsi="Times New Roman"/>
                <w:sz w:val="24"/>
                <w:szCs w:val="24"/>
              </w:rPr>
              <w:t>Бареева М.Р.</w:t>
            </w:r>
          </w:p>
          <w:p w:rsidR="00A30394" w:rsidRPr="00E80645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415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A30394" w:rsidRPr="003630EC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0EC">
              <w:rPr>
                <w:rFonts w:ascii="Times New Roman" w:hAnsi="Times New Roman"/>
                <w:sz w:val="24"/>
                <w:szCs w:val="24"/>
              </w:rPr>
              <w:t>Областной этап Всероссийских соревнований «Чудо-шашки» среди обучающихся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09-10.04.2021г.,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3 место, норматив 2 спортивного разряда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45">
              <w:rPr>
                <w:rFonts w:ascii="Times New Roman" w:hAnsi="Times New Roman"/>
                <w:sz w:val="24"/>
                <w:szCs w:val="24"/>
              </w:rPr>
              <w:t>Бареева М.Р.</w:t>
            </w:r>
          </w:p>
          <w:p w:rsidR="00A30394" w:rsidRPr="00E80645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415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A30394" w:rsidRPr="003630EC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русским шашкам, посвященный Всемирному Дню музея, 15.05.2021г.,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утулик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– 1место</w:t>
            </w:r>
          </w:p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1 место</w:t>
            </w:r>
          </w:p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В. – 1 место</w:t>
            </w:r>
          </w:p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–  1 место                                         </w:t>
            </w:r>
          </w:p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- 1 место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45">
              <w:rPr>
                <w:rFonts w:ascii="Times New Roman" w:hAnsi="Times New Roman"/>
                <w:sz w:val="24"/>
                <w:szCs w:val="24"/>
              </w:rPr>
              <w:t>Бареева М.Р.</w:t>
            </w:r>
          </w:p>
          <w:p w:rsidR="00A30394" w:rsidRPr="00E80645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415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русским шашкам, посвященные 100-летию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участника</w:t>
            </w:r>
          </w:p>
        </w:tc>
        <w:tc>
          <w:tcPr>
            <w:tcW w:w="2036" w:type="dxa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45">
              <w:rPr>
                <w:rFonts w:ascii="Times New Roman" w:hAnsi="Times New Roman"/>
                <w:sz w:val="24"/>
                <w:szCs w:val="24"/>
              </w:rPr>
              <w:t>Бареева М.Р.</w:t>
            </w:r>
          </w:p>
          <w:p w:rsidR="00A30394" w:rsidRPr="00E80645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323"/>
        </w:trPr>
        <w:tc>
          <w:tcPr>
            <w:tcW w:w="10632" w:type="dxa"/>
            <w:gridSpan w:val="5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i/>
                <w:sz w:val="24"/>
                <w:szCs w:val="24"/>
              </w:rPr>
              <w:t>Лыжные гонки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.12.2020г.,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 К.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02.01.2021г.,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09.01.2021г.,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16.01.2021г.,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«Саянский марафон». 17.01.2021г., г. Саянск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10 км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10 км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3 км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5 км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23.01.2021г.,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30.01.2021г.,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 К.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Рябушко К. – 1 место</w:t>
            </w:r>
          </w:p>
          <w:p w:rsidR="00A30394" w:rsidRPr="00F97E7E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акция Кубок выходного дня «Соблюдая дистанцию – будь первым!»,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06.02.2021г., г. 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 К.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2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Рябушко К.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памяти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 февраля 2021г.,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солье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-Сибирское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30 км – 2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0" w:type="dxa"/>
            <w:vAlign w:val="center"/>
          </w:tcPr>
          <w:p w:rsidR="00A30394" w:rsidRPr="008A08F3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XXXIX</w:t>
            </w:r>
            <w:r w:rsidRPr="00B56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массовая лыжная гонка «Лыжня России-2021», 13 февраля 2021г., г.Черемхово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 К.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3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4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Абашеев Г. – 7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 – 3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  <w:vAlign w:val="center"/>
          </w:tcPr>
          <w:p w:rsidR="00A30394" w:rsidRPr="00337BD5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 «Ангарский спринт», 21 февраля 2021г.,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нгарск</w:t>
            </w:r>
            <w:proofErr w:type="spellEnd"/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0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по лыжным гонкам «Ангарский марафон», 22 февраля 2021г.,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нгарск</w:t>
            </w:r>
            <w:proofErr w:type="spellEnd"/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30 км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30 км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 К.  – 4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С.- 5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Березко Р. – 6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Б.И. 30 км – 5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0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на приз мэра МО «город Черемхово» В.А. Семенова, 23 февраля 2021г.,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еремхово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Рябушко К. 3 км. 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Обухов К. 5 км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Березко С. 5 км – 2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Березко Р. 3 км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Абашеев Г. 3 км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 С. 3 км – 2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Б.И. 5 км- 1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0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акция Кубок выходного дня «Соблюдая дистанцию – будь первым!» в течение зимнего лыжного сезона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Березко Р.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Абашеев Г. – 1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Б.И.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  <w:vAlign w:val="center"/>
          </w:tcPr>
          <w:p w:rsidR="00A30394" w:rsidRPr="00446251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XXXVII</w:t>
            </w:r>
            <w:r w:rsidRPr="004462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зимние сельские спортивные игры Иркутской области, 26-28 февраля 2021г.,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п.Залари</w:t>
            </w:r>
            <w:proofErr w:type="spellEnd"/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1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0" w:type="dxa"/>
            <w:vAlign w:val="center"/>
          </w:tcPr>
          <w:p w:rsidR="00A30394" w:rsidRPr="008A7EFA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Чемпионат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первенсто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Иркутской области по лыжным гонкам, 20.03.2021, г. Байкальск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1 место</w:t>
            </w:r>
          </w:p>
        </w:tc>
        <w:tc>
          <w:tcPr>
            <w:tcW w:w="2036" w:type="dxa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0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Мини-марафон по лыжным гонкам, 21.03.2021г., г. Саянск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С. – 1место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Абашеев Г. – 4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Березко С. – 3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Обухов К. – 3 место</w:t>
            </w:r>
          </w:p>
          <w:p w:rsidR="00A30394" w:rsidRDefault="00A30394" w:rsidP="00B62B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Б.И. – 1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  <w:vAlign w:val="center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0" w:type="dxa"/>
            <w:vAlign w:val="center"/>
          </w:tcPr>
          <w:p w:rsidR="00A30394" w:rsidRPr="007A7DE7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Байкальский марафон, 28.03.2021г., п. Листвянка</w:t>
            </w:r>
          </w:p>
        </w:tc>
        <w:tc>
          <w:tcPr>
            <w:tcW w:w="3964" w:type="dxa"/>
            <w:vAlign w:val="center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Хлебников А. – 2 место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Дровненко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– 3 место</w:t>
            </w:r>
          </w:p>
        </w:tc>
        <w:tc>
          <w:tcPr>
            <w:tcW w:w="2036" w:type="dxa"/>
            <w:vAlign w:val="center"/>
          </w:tcPr>
          <w:p w:rsidR="00A30394" w:rsidRPr="006D47FA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A30394" w:rsidRPr="00860A91" w:rsidTr="00B62BC4">
        <w:trPr>
          <w:trHeight w:val="493"/>
        </w:trPr>
        <w:tc>
          <w:tcPr>
            <w:tcW w:w="10632" w:type="dxa"/>
            <w:gridSpan w:val="5"/>
            <w:vAlign w:val="center"/>
          </w:tcPr>
          <w:p w:rsidR="00A30394" w:rsidRPr="00860A91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A91">
              <w:rPr>
                <w:rFonts w:ascii="Times New Roman" w:hAnsi="Times New Roman"/>
                <w:b/>
                <w:i/>
                <w:sz w:val="24"/>
                <w:szCs w:val="24"/>
              </w:rPr>
              <w:t>Стрельба из классического лука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30394" w:rsidRPr="00002B72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Pr="000F602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Федерального округа и Дальневосточного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по стрельбе из лука,</w:t>
            </w:r>
            <w:r w:rsidRPr="000F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11-12 декабря 2020г., </w:t>
            </w:r>
            <w:r w:rsidRPr="000F602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964" w:type="dxa"/>
          </w:tcPr>
          <w:p w:rsidR="00A30394" w:rsidRPr="00595D56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5D56">
              <w:rPr>
                <w:rFonts w:ascii="Times New Roman" w:hAnsi="Times New Roman"/>
                <w:bCs/>
                <w:sz w:val="24"/>
                <w:szCs w:val="24"/>
              </w:rPr>
              <w:t>Доржеев</w:t>
            </w:r>
            <w:proofErr w:type="spellEnd"/>
            <w:r w:rsidRPr="00595D56">
              <w:rPr>
                <w:rFonts w:ascii="Times New Roman" w:hAnsi="Times New Roman"/>
                <w:bCs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42 место из 498 участников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A91">
              <w:rPr>
                <w:rFonts w:ascii="Times New Roman" w:hAnsi="Times New Roman"/>
                <w:sz w:val="24"/>
                <w:szCs w:val="24"/>
              </w:rPr>
              <w:t>Бадрянов</w:t>
            </w:r>
            <w:proofErr w:type="spellEnd"/>
            <w:r w:rsidRPr="00860A9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0" w:type="dxa"/>
          </w:tcPr>
          <w:p w:rsidR="00A30394" w:rsidRPr="007126D6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Первенство</w:t>
            </w:r>
            <w:r w:rsidRPr="007126D6">
              <w:rPr>
                <w:rFonts w:ascii="Times New Roman" w:hAnsi="Times New Roman" w:cs="Times New Roman"/>
                <w:sz w:val="24"/>
                <w:szCs w:val="24"/>
              </w:rPr>
              <w:t xml:space="preserve"> и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России по стрельбе из лука,</w:t>
            </w:r>
            <w:r w:rsidRPr="0071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21.01.-04..02. 2021г., </w:t>
            </w:r>
            <w:r w:rsidRPr="007126D6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3964" w:type="dxa"/>
          </w:tcPr>
          <w:p w:rsidR="00A30394" w:rsidRPr="00595D56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Доржеев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К. выполнил норматив мастера спорта по стрельбе из лука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A91">
              <w:rPr>
                <w:rFonts w:ascii="Times New Roman" w:hAnsi="Times New Roman"/>
                <w:sz w:val="24"/>
                <w:szCs w:val="24"/>
              </w:rPr>
              <w:t>Бадрянов</w:t>
            </w:r>
            <w:proofErr w:type="spellEnd"/>
            <w:r w:rsidRPr="00860A9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A30394" w:rsidRPr="00002B72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округа по стрельбе из лука среди школьников 2008 г.р. и младше, 27 февраля 2021г., п. Усть-Ордынский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П. – 1 место</w:t>
            </w:r>
          </w:p>
          <w:p w:rsidR="00A30394" w:rsidRPr="00595D56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Куколин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 – 2 место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A91">
              <w:rPr>
                <w:rFonts w:ascii="Times New Roman" w:hAnsi="Times New Roman"/>
                <w:sz w:val="24"/>
                <w:szCs w:val="24"/>
              </w:rPr>
              <w:t>Бадрянов</w:t>
            </w:r>
            <w:proofErr w:type="spellEnd"/>
            <w:r w:rsidRPr="00860A9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Иркутской области по стрельбе из лука, 5 – 7 марта 2021,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П. – 1 место, выполнил норматив КМС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Баиров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– 1 спортивный разряд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- 1 спортивный разряд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Иркутской области по стрельбе из лука, 13 – 14 марта 2021,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ркутск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П. – 4 место среди взрослых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4" w:rsidRPr="00860A91" w:rsidTr="00B62BC4">
        <w:trPr>
          <w:trHeight w:val="908"/>
        </w:trPr>
        <w:tc>
          <w:tcPr>
            <w:tcW w:w="752" w:type="dxa"/>
            <w:gridSpan w:val="2"/>
          </w:tcPr>
          <w:p w:rsidR="00A30394" w:rsidRDefault="00A30394" w:rsidP="00B6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Кубок мэра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район», 20 марта 2021г., 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утулик</w:t>
            </w:r>
          </w:p>
        </w:tc>
        <w:tc>
          <w:tcPr>
            <w:tcW w:w="3964" w:type="dxa"/>
          </w:tcPr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Яна – 1 место среди женщин, чемпион абсолютного первенства</w:t>
            </w:r>
          </w:p>
          <w:p w:rsidR="00A30394" w:rsidRDefault="00A30394" w:rsidP="00B62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П. – 3 место</w:t>
            </w:r>
          </w:p>
        </w:tc>
        <w:tc>
          <w:tcPr>
            <w:tcW w:w="2036" w:type="dxa"/>
          </w:tcPr>
          <w:p w:rsidR="00A30394" w:rsidRPr="00860A91" w:rsidRDefault="00A30394" w:rsidP="00B6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B52" w:rsidRDefault="00D93B52" w:rsidP="00A30394">
      <w:pPr>
        <w:autoSpaceDE w:val="0"/>
        <w:autoSpaceDN w:val="0"/>
        <w:adjustRightInd w:val="0"/>
        <w:spacing w:after="0"/>
        <w:rPr>
          <w:sz w:val="26"/>
          <w:szCs w:val="28"/>
          <w:u w:val="single"/>
        </w:rPr>
      </w:pP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b/>
          <w:sz w:val="24"/>
          <w:szCs w:val="24"/>
          <w:u w:val="single"/>
        </w:rPr>
        <w:t>Психолого-педагогическое сопровождение.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Работа с одаренными и способными детьми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рамках информационно-аналитической деятельности, ежегодно в первом полугодии учебного года проводится сбор информации о способных и одаренных детях, посещающих </w:t>
      </w:r>
      <w:r w:rsidR="00E62B9B">
        <w:rPr>
          <w:rFonts w:ascii="Times New Roman" w:hAnsi="Times New Roman" w:cs="Times New Roman"/>
          <w:sz w:val="24"/>
          <w:szCs w:val="24"/>
        </w:rPr>
        <w:t>спортивные секции 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. Выявление потенциально одаренных и способных детей проводят </w:t>
      </w:r>
      <w:r w:rsidR="00E62B9B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E62B9B">
        <w:rPr>
          <w:rFonts w:ascii="Times New Roman" w:hAnsi="Times New Roman" w:cs="Times New Roman"/>
          <w:sz w:val="24"/>
          <w:szCs w:val="24"/>
        </w:rPr>
        <w:t>проведения тестирования по видам спорта.</w:t>
      </w:r>
    </w:p>
    <w:p w:rsidR="00AE7216" w:rsidRPr="007711B7" w:rsidRDefault="00AE7216" w:rsidP="00E6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ab/>
        <w:t xml:space="preserve">По результатам </w:t>
      </w:r>
      <w:r w:rsidR="00E62B9B">
        <w:rPr>
          <w:rFonts w:ascii="Times New Roman" w:hAnsi="Times New Roman" w:cs="Times New Roman"/>
          <w:sz w:val="24"/>
          <w:szCs w:val="24"/>
        </w:rPr>
        <w:t>тестирования</w:t>
      </w:r>
      <w:r w:rsidRPr="007711B7">
        <w:rPr>
          <w:rFonts w:ascii="Times New Roman" w:hAnsi="Times New Roman" w:cs="Times New Roman"/>
          <w:sz w:val="24"/>
          <w:szCs w:val="24"/>
        </w:rPr>
        <w:t>, составляется список потенциально способных и одаренных детей</w:t>
      </w:r>
      <w:r w:rsidR="00E62B9B">
        <w:rPr>
          <w:rFonts w:ascii="Times New Roman" w:hAnsi="Times New Roman" w:cs="Times New Roman"/>
          <w:sz w:val="24"/>
          <w:szCs w:val="24"/>
        </w:rPr>
        <w:t xml:space="preserve">, </w:t>
      </w:r>
      <w:r w:rsidRPr="007711B7">
        <w:rPr>
          <w:rFonts w:ascii="Times New Roman" w:hAnsi="Times New Roman" w:cs="Times New Roman"/>
          <w:sz w:val="24"/>
          <w:szCs w:val="24"/>
        </w:rPr>
        <w:t xml:space="preserve">на основании которого с этим детьми </w:t>
      </w:r>
      <w:r w:rsidR="00E62B9B">
        <w:rPr>
          <w:rFonts w:ascii="Times New Roman" w:hAnsi="Times New Roman" w:cs="Times New Roman"/>
          <w:sz w:val="24"/>
          <w:szCs w:val="24"/>
        </w:rPr>
        <w:t xml:space="preserve">проводится индивидуальная работа, основной целью которой является достижение спортивных результатов. </w:t>
      </w:r>
      <w:proofErr w:type="gramStart"/>
      <w:r w:rsidR="00E62B9B">
        <w:rPr>
          <w:rFonts w:ascii="Times New Roman" w:hAnsi="Times New Roman" w:cs="Times New Roman"/>
          <w:sz w:val="24"/>
          <w:szCs w:val="24"/>
        </w:rPr>
        <w:t>По итогам сдачи контрольных нормативов, участия в официальных спортивных соревнования обучающимся присваиваются спортивные разряды.</w:t>
      </w:r>
      <w:proofErr w:type="gramEnd"/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Работа с детьми «группы риска»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Выявление и поддержка детей «группы риска» является дополнительным важным направлением психолого-педагогического сопровождения детей в </w:t>
      </w:r>
      <w:r w:rsidR="00E62B9B">
        <w:rPr>
          <w:rFonts w:ascii="Times New Roman" w:hAnsi="Times New Roman" w:cs="Times New Roman"/>
          <w:sz w:val="24"/>
          <w:szCs w:val="24"/>
        </w:rPr>
        <w:t>ДЮСШ.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E62B9B">
        <w:rPr>
          <w:rFonts w:ascii="Times New Roman" w:hAnsi="Times New Roman" w:cs="Times New Roman"/>
          <w:sz w:val="24"/>
          <w:szCs w:val="24"/>
        </w:rPr>
        <w:t>Программа по данной работе находится в стадии разработки.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Выявление детей  «группы риска»  про</w:t>
      </w:r>
      <w:r w:rsidRPr="007711B7">
        <w:rPr>
          <w:rFonts w:ascii="Times New Roman" w:hAnsi="Times New Roman" w:cs="Times New Roman"/>
          <w:sz w:val="24"/>
          <w:szCs w:val="24"/>
        </w:rPr>
        <w:softHyphen/>
        <w:t>исходит путем сбора информации о детях, стоящих на учете в инспекциях по делам не</w:t>
      </w:r>
      <w:r w:rsidRPr="007711B7">
        <w:rPr>
          <w:rFonts w:ascii="Times New Roman" w:hAnsi="Times New Roman" w:cs="Times New Roman"/>
          <w:sz w:val="24"/>
          <w:szCs w:val="24"/>
        </w:rPr>
        <w:softHyphen/>
        <w:t xml:space="preserve">совершеннолетних и на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учете. На основе собранной информации составляется «банк данных». В процессе анализа информации из «банка данных» выявляются обучающиеся, посе</w:t>
      </w:r>
      <w:r w:rsidRPr="007711B7">
        <w:rPr>
          <w:rFonts w:ascii="Times New Roman" w:hAnsi="Times New Roman" w:cs="Times New Roman"/>
          <w:sz w:val="24"/>
          <w:szCs w:val="24"/>
        </w:rPr>
        <w:softHyphen/>
        <w:t xml:space="preserve">щающие </w:t>
      </w:r>
      <w:r w:rsidR="00E62B9B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. Проведенное наблюдение за этими детьми показывает, что в </w:t>
      </w:r>
      <w:r w:rsidR="00E62B9B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такие дети чувствуют себя более комфортно, чем в школе, их поведение соответствует правилам распорядка </w:t>
      </w:r>
      <w:r w:rsidR="00E62B9B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  <w:r w:rsidR="00E62B9B">
        <w:rPr>
          <w:rFonts w:ascii="Times New Roman" w:hAnsi="Times New Roman" w:cs="Times New Roman"/>
          <w:sz w:val="24"/>
          <w:szCs w:val="24"/>
        </w:rPr>
        <w:t xml:space="preserve"> Так как основная масса тренерско-преподавательского состава ДЮСШ – мужчины, категория детей «группы риска» получает хороший пример «мужского воспитания».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Система работы по сохранению здоровья </w:t>
      </w:r>
      <w:proofErr w:type="gramStart"/>
      <w:r w:rsidRPr="007711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обучающихся</w:t>
      </w:r>
      <w:proofErr w:type="gramEnd"/>
    </w:p>
    <w:p w:rsidR="00AE7216" w:rsidRPr="007711B7" w:rsidRDefault="00AE7216" w:rsidP="00D9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Для реализации задачи по формированию у детей и </w:t>
      </w:r>
      <w:r w:rsidR="00E62B9B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желания вести </w:t>
      </w:r>
      <w:r w:rsidRPr="007711B7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="00E62B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B9B" w:rsidRPr="00E62B9B">
        <w:rPr>
          <w:rFonts w:ascii="Times New Roman" w:hAnsi="Times New Roman" w:cs="Times New Roman"/>
          <w:sz w:val="24"/>
          <w:szCs w:val="24"/>
        </w:rPr>
        <w:t>На данный момент стоит вопрос о разработке</w:t>
      </w:r>
      <w:r w:rsidR="00E62B9B">
        <w:rPr>
          <w:rFonts w:ascii="Times New Roman" w:hAnsi="Times New Roman" w:cs="Times New Roman"/>
          <w:sz w:val="24"/>
          <w:szCs w:val="24"/>
        </w:rPr>
        <w:t xml:space="preserve"> программы по ЗОЖ «Здоровое поколение».</w:t>
      </w:r>
      <w:r w:rsidR="00D92C7A">
        <w:rPr>
          <w:rFonts w:ascii="Times New Roman" w:hAnsi="Times New Roman" w:cs="Times New Roman"/>
          <w:sz w:val="24"/>
          <w:szCs w:val="24"/>
        </w:rPr>
        <w:t xml:space="preserve"> С целью пропаганды ЗОЖ проведены все </w:t>
      </w:r>
      <w:r w:rsidR="00D92C7A">
        <w:rPr>
          <w:rFonts w:ascii="Times New Roman" w:hAnsi="Times New Roman" w:cs="Times New Roman"/>
          <w:sz w:val="24"/>
          <w:szCs w:val="24"/>
        </w:rPr>
        <w:lastRenderedPageBreak/>
        <w:t>спортивно-массовые мероприятия «Кросс Наций», «Лыжня России». «Президентские спортивные игры».</w:t>
      </w:r>
      <w:r w:rsidRPr="007711B7">
        <w:rPr>
          <w:rFonts w:ascii="Times New Roman" w:hAnsi="Times New Roman" w:cs="Times New Roman"/>
          <w:sz w:val="24"/>
          <w:szCs w:val="24"/>
        </w:rPr>
        <w:br/>
      </w:r>
      <w:r w:rsidRPr="007711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 xml:space="preserve">По ежегодному планированию </w:t>
      </w:r>
      <w:r w:rsidR="00D92C7A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r w:rsidR="00D92C7A">
        <w:rPr>
          <w:rFonts w:ascii="Times New Roman" w:hAnsi="Times New Roman" w:cs="Times New Roman"/>
          <w:sz w:val="24"/>
          <w:szCs w:val="24"/>
        </w:rPr>
        <w:t>тренерами-преподавателями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технологий на сегодняшний день, все </w:t>
      </w:r>
      <w:r w:rsidR="00D92C7A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начале учебного года провели беседы с </w:t>
      </w:r>
      <w:r w:rsidR="00D92C7A">
        <w:rPr>
          <w:rFonts w:ascii="Times New Roman" w:hAnsi="Times New Roman" w:cs="Times New Roman"/>
          <w:sz w:val="24"/>
          <w:szCs w:val="24"/>
        </w:rPr>
        <w:t>обучающимися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 соблюдении санитарно-гигиенических правил, о правилах ЗОЖ, режиме дня, о правилах поведения при пожаре.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 xml:space="preserve"> Проведены обязательные </w:t>
      </w:r>
      <w:r w:rsidR="00D92C7A">
        <w:rPr>
          <w:rFonts w:ascii="Times New Roman" w:hAnsi="Times New Roman" w:cs="Times New Roman"/>
          <w:sz w:val="24"/>
          <w:szCs w:val="24"/>
        </w:rPr>
        <w:t>инструктажи по технике безопасности</w:t>
      </w:r>
      <w:proofErr w:type="gramStart"/>
      <w:r w:rsidR="00D92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C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92C7A">
        <w:rPr>
          <w:rFonts w:ascii="Times New Roman" w:hAnsi="Times New Roman" w:cs="Times New Roman"/>
          <w:sz w:val="24"/>
          <w:szCs w:val="24"/>
        </w:rPr>
        <w:t>бновлены все инструкции по охране труда и технике безопасности для обучающихся.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92C7A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 каждом из своих занятий используют частую смену деятельности, различные методы мотивации и стимулирования, создают ситуации успеха, </w:t>
      </w:r>
      <w:r w:rsidR="00D92C7A">
        <w:rPr>
          <w:rFonts w:ascii="Times New Roman" w:hAnsi="Times New Roman" w:cs="Times New Roman"/>
          <w:sz w:val="24"/>
          <w:szCs w:val="24"/>
        </w:rPr>
        <w:t>дозируют физическую нагрузки</w:t>
      </w:r>
      <w:r w:rsidRPr="007711B7">
        <w:rPr>
          <w:rFonts w:ascii="Times New Roman" w:hAnsi="Times New Roman" w:cs="Times New Roman"/>
          <w:sz w:val="24"/>
          <w:szCs w:val="24"/>
        </w:rPr>
        <w:t xml:space="preserve">, </w:t>
      </w:r>
      <w:r w:rsidR="00D92C7A">
        <w:rPr>
          <w:rFonts w:ascii="Times New Roman" w:hAnsi="Times New Roman" w:cs="Times New Roman"/>
          <w:sz w:val="24"/>
          <w:szCs w:val="24"/>
        </w:rPr>
        <w:t xml:space="preserve">соблюдают режим труда и отдыха, проводят восстановительные мероприятия после тренировки. 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216" w:rsidRPr="007711B7" w:rsidRDefault="00AE7216" w:rsidP="0050139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501399" w:rsidRDefault="00A30394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</w:t>
      </w:r>
      <w:r w:rsidR="00501399">
        <w:rPr>
          <w:rFonts w:ascii="Times New Roman" w:hAnsi="Times New Roman" w:cs="Times New Roman"/>
          <w:sz w:val="24"/>
          <w:szCs w:val="24"/>
        </w:rPr>
        <w:t xml:space="preserve">У ДО ДЮСШ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="00501399">
        <w:rPr>
          <w:rFonts w:ascii="Times New Roman" w:hAnsi="Times New Roman" w:cs="Times New Roman"/>
          <w:sz w:val="24"/>
          <w:szCs w:val="24"/>
        </w:rPr>
        <w:t>в одноэтажном здании физкультурно-оздоровительного комплекса. Общая площадь – 1260</w:t>
      </w:r>
      <w:r w:rsidR="0065227D">
        <w:rPr>
          <w:rFonts w:ascii="Times New Roman" w:hAnsi="Times New Roman" w:cs="Times New Roman"/>
          <w:sz w:val="24"/>
          <w:szCs w:val="24"/>
        </w:rPr>
        <w:t xml:space="preserve"> кв.м. </w:t>
      </w:r>
      <w:r w:rsidR="007F246E">
        <w:rPr>
          <w:rFonts w:ascii="Times New Roman" w:hAnsi="Times New Roman" w:cs="Times New Roman"/>
          <w:sz w:val="24"/>
          <w:szCs w:val="24"/>
        </w:rPr>
        <w:t>Также учебно-тренировочные занятия проходят на стадионе.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Специализированные кабинеты и уровень их оснащения учебным оборудованием и методическими пособиями.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Количество учебных кабинетов – </w:t>
      </w:r>
      <w:r w:rsidR="0065227D">
        <w:rPr>
          <w:rFonts w:ascii="Times New Roman" w:hAnsi="Times New Roman" w:cs="Times New Roman"/>
          <w:sz w:val="24"/>
          <w:szCs w:val="24"/>
        </w:rPr>
        <w:t>2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5227D">
        <w:rPr>
          <w:rFonts w:ascii="Times New Roman" w:hAnsi="Times New Roman" w:cs="Times New Roman"/>
          <w:sz w:val="24"/>
          <w:szCs w:val="24"/>
        </w:rPr>
        <w:t>74</w:t>
      </w:r>
      <w:r w:rsidRPr="007711B7">
        <w:rPr>
          <w:rFonts w:ascii="Times New Roman" w:hAnsi="Times New Roman" w:cs="Times New Roman"/>
          <w:sz w:val="24"/>
          <w:szCs w:val="24"/>
        </w:rPr>
        <w:t xml:space="preserve"> кв. м.; </w:t>
      </w:r>
    </w:p>
    <w:p w:rsidR="00AE7216" w:rsidRPr="007711B7" w:rsidRDefault="0065227D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занятий физ</w:t>
      </w:r>
      <w:r w:rsidR="007F246E">
        <w:rPr>
          <w:rFonts w:ascii="Times New Roman" w:hAnsi="Times New Roman" w:cs="Times New Roman"/>
          <w:sz w:val="24"/>
          <w:szCs w:val="24"/>
        </w:rPr>
        <w:t>ической культурой и спортом – 4</w:t>
      </w:r>
      <w:r>
        <w:rPr>
          <w:rFonts w:ascii="Times New Roman" w:hAnsi="Times New Roman" w:cs="Times New Roman"/>
          <w:sz w:val="24"/>
          <w:szCs w:val="24"/>
        </w:rPr>
        <w:t>, общей площадью 1288 кв.м.</w:t>
      </w:r>
    </w:p>
    <w:p w:rsidR="00AE7216" w:rsidRPr="007711B7" w:rsidRDefault="00AE7216" w:rsidP="00652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имеются:</w:t>
      </w:r>
    </w:p>
    <w:p w:rsidR="00AE7216" w:rsidRPr="007711B7" w:rsidRDefault="00AE7216" w:rsidP="00986F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="002E49C1">
        <w:rPr>
          <w:rFonts w:ascii="Times New Roman" w:hAnsi="Times New Roman" w:cs="Times New Roman"/>
          <w:sz w:val="24"/>
          <w:szCs w:val="24"/>
        </w:rPr>
        <w:t>3</w:t>
      </w:r>
      <w:r w:rsidRPr="007711B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E7216" w:rsidRPr="007711B7" w:rsidRDefault="0065227D" w:rsidP="00986F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Теннисные столы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– </w:t>
      </w:r>
      <w:r w:rsidR="002E49C1">
        <w:rPr>
          <w:rFonts w:ascii="Times New Roman" w:hAnsi="Times New Roman" w:cs="Times New Roman"/>
          <w:sz w:val="24"/>
          <w:szCs w:val="24"/>
        </w:rPr>
        <w:t>4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E7216" w:rsidRPr="007711B7" w:rsidRDefault="00AE7216" w:rsidP="00986F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Принтер </w:t>
      </w:r>
      <w:r w:rsidR="002E49C1">
        <w:rPr>
          <w:rFonts w:ascii="Times New Roman" w:hAnsi="Times New Roman" w:cs="Times New Roman"/>
          <w:sz w:val="24"/>
          <w:szCs w:val="24"/>
        </w:rPr>
        <w:t>- 3</w:t>
      </w:r>
      <w:r w:rsidRPr="007711B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E7216" w:rsidRPr="007711B7" w:rsidRDefault="0065227D" w:rsidP="00986F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</w:t>
      </w:r>
      <w:r w:rsidR="00AE7216" w:rsidRPr="007711B7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для образовательного процесса.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и учебно-методической базы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соответствует нормативно-правовым требованиям</w:t>
      </w:r>
      <w:r w:rsidR="0065227D">
        <w:rPr>
          <w:rFonts w:ascii="Times New Roman" w:hAnsi="Times New Roman" w:cs="Times New Roman"/>
          <w:sz w:val="24"/>
          <w:szCs w:val="24"/>
        </w:rPr>
        <w:t xml:space="preserve">, но 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 w:rsidR="007F246E">
        <w:rPr>
          <w:rFonts w:ascii="Times New Roman" w:hAnsi="Times New Roman" w:cs="Times New Roman"/>
          <w:sz w:val="24"/>
          <w:szCs w:val="24"/>
        </w:rPr>
        <w:t xml:space="preserve">недостаточном </w:t>
      </w:r>
      <w:r w:rsidRPr="007711B7">
        <w:rPr>
          <w:rFonts w:ascii="Times New Roman" w:hAnsi="Times New Roman" w:cs="Times New Roman"/>
          <w:sz w:val="24"/>
          <w:szCs w:val="24"/>
        </w:rPr>
        <w:t xml:space="preserve">уровне. В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созданы все условия для функционирования и развития образовательного учреждения, апробации и реализации в практической деятельности инновационных образовательных технологий в целях повышения качества результатов и продуктов учебно-воспитательного процесса. 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Финансирование Учреждения осуществляется в соответствии с действующим законодательством РФ путём предоставления субсидии из бюджета </w:t>
      </w:r>
      <w:proofErr w:type="spellStart"/>
      <w:r w:rsidR="007F246E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7F24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711B7">
        <w:rPr>
          <w:rFonts w:ascii="Times New Roman" w:hAnsi="Times New Roman" w:cs="Times New Roman"/>
          <w:sz w:val="24"/>
          <w:szCs w:val="24"/>
        </w:rPr>
        <w:t>на финансирование выполнения муниципального задания.</w:t>
      </w:r>
    </w:p>
    <w:p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Сайт </w:t>
      </w:r>
      <w:r w:rsidR="0065227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ДЮСШ</w:t>
      </w:r>
    </w:p>
    <w:p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 201</w:t>
      </w:r>
      <w:r w:rsidR="007F246E">
        <w:rPr>
          <w:rFonts w:ascii="Times New Roman" w:hAnsi="Times New Roman" w:cs="Times New Roman"/>
          <w:sz w:val="24"/>
          <w:szCs w:val="24"/>
        </w:rPr>
        <w:t>4</w:t>
      </w:r>
      <w:r w:rsidRPr="007711B7">
        <w:rPr>
          <w:rFonts w:ascii="Times New Roman" w:hAnsi="Times New Roman" w:cs="Times New Roman"/>
          <w:sz w:val="24"/>
          <w:szCs w:val="24"/>
        </w:rPr>
        <w:t xml:space="preserve"> года открыт и действует Сайт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="00BF647E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Цель: создание условий для реализации оперативного и объективного информирования общественности о деятельности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Сайта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 xml:space="preserve"> на решение следующих задач: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    расширение информационного пространства;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формирование целостного позитивного имиджа 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систематическое информирование участников образовательного процесса о деятельности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осуществление обмена педагогическим  опытом и демонстрация  достижений </w:t>
      </w:r>
      <w:r w:rsidR="0065227D">
        <w:rPr>
          <w:rFonts w:ascii="Times New Roman" w:hAnsi="Times New Roman" w:cs="Times New Roman"/>
          <w:sz w:val="24"/>
          <w:szCs w:val="24"/>
        </w:rPr>
        <w:t>ДЮСШ.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Вся информация о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обновляется в срок и в соответствии с Федеральным законом «Об образовании в Российской Федерации» и Постановлением Правительства РФ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 </w:t>
      </w:r>
    </w:p>
    <w:p w:rsidR="00AE7216" w:rsidRPr="007711B7" w:rsidRDefault="00AE7216" w:rsidP="007F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были выявлены проблемы и пути их решения. Анализ проблем обозначил </w:t>
      </w:r>
      <w:r w:rsidRPr="007711B7">
        <w:rPr>
          <w:rFonts w:ascii="Times New Roman" w:hAnsi="Times New Roman" w:cs="Times New Roman"/>
          <w:i/>
          <w:sz w:val="24"/>
          <w:szCs w:val="24"/>
        </w:rPr>
        <w:t>перспективы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62FF7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>:</w:t>
      </w:r>
    </w:p>
    <w:p w:rsidR="00AE7216" w:rsidRPr="007711B7" w:rsidRDefault="00AE7216" w:rsidP="00986F82">
      <w:pPr>
        <w:pStyle w:val="ac"/>
        <w:widowControl/>
        <w:numPr>
          <w:ilvl w:val="0"/>
          <w:numId w:val="6"/>
        </w:numPr>
        <w:autoSpaceDE/>
        <w:adjustRightInd/>
        <w:spacing w:after="0"/>
        <w:jc w:val="both"/>
        <w:rPr>
          <w:sz w:val="24"/>
          <w:szCs w:val="24"/>
          <w:lang w:val="ru-RU"/>
        </w:rPr>
      </w:pPr>
      <w:r w:rsidRPr="007711B7">
        <w:rPr>
          <w:sz w:val="24"/>
          <w:szCs w:val="24"/>
          <w:lang w:val="ru-RU"/>
        </w:rPr>
        <w:t xml:space="preserve">Необходимо продолжить работать по созданию оптимальных условий для работы </w:t>
      </w:r>
      <w:r w:rsidR="00F62FF7">
        <w:rPr>
          <w:sz w:val="24"/>
          <w:szCs w:val="24"/>
          <w:lang w:val="ru-RU"/>
        </w:rPr>
        <w:t>тренеров-преподавателей</w:t>
      </w:r>
      <w:r w:rsidRPr="007711B7">
        <w:rPr>
          <w:sz w:val="24"/>
          <w:szCs w:val="24"/>
          <w:lang w:val="ru-RU"/>
        </w:rPr>
        <w:t xml:space="preserve">, совершенствования системы повышения профессионального мастерства на основе изучения интересов, потребностей педагогов, стимулирования </w:t>
      </w:r>
      <w:r w:rsidR="00F62FF7">
        <w:rPr>
          <w:sz w:val="24"/>
          <w:szCs w:val="24"/>
          <w:lang w:val="ru-RU"/>
        </w:rPr>
        <w:t xml:space="preserve">тренеров-преподавателей </w:t>
      </w:r>
      <w:r w:rsidRPr="007711B7">
        <w:rPr>
          <w:sz w:val="24"/>
          <w:szCs w:val="24"/>
          <w:lang w:val="ru-RU"/>
        </w:rPr>
        <w:t xml:space="preserve"> к участию в </w:t>
      </w:r>
      <w:r w:rsidR="00F62FF7">
        <w:rPr>
          <w:sz w:val="24"/>
          <w:szCs w:val="24"/>
          <w:lang w:val="ru-RU"/>
        </w:rPr>
        <w:t xml:space="preserve">методических </w:t>
      </w:r>
      <w:r w:rsidRPr="007711B7">
        <w:rPr>
          <w:sz w:val="24"/>
          <w:szCs w:val="24"/>
          <w:lang w:val="ru-RU"/>
        </w:rPr>
        <w:t>конкурсах.</w:t>
      </w:r>
    </w:p>
    <w:p w:rsidR="00AE7216" w:rsidRPr="007711B7" w:rsidRDefault="00AE7216" w:rsidP="00986F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Совершенствовать работу с одаренными детьми (</w:t>
      </w:r>
      <w:r w:rsidR="00F62FF7">
        <w:rPr>
          <w:rFonts w:ascii="Times New Roman" w:hAnsi="Times New Roman" w:cs="Times New Roman"/>
          <w:sz w:val="24"/>
          <w:szCs w:val="24"/>
        </w:rPr>
        <w:t xml:space="preserve">обеспечение достаточно высокого уровня участия в </w:t>
      </w:r>
      <w:proofErr w:type="gramStart"/>
      <w:r w:rsidR="00F62FF7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="00F62FF7">
        <w:rPr>
          <w:rFonts w:ascii="Times New Roman" w:hAnsi="Times New Roman" w:cs="Times New Roman"/>
          <w:sz w:val="24"/>
          <w:szCs w:val="24"/>
        </w:rPr>
        <w:t xml:space="preserve"> соревнования различного уровня</w:t>
      </w:r>
      <w:r w:rsidRPr="007711B7">
        <w:rPr>
          <w:rFonts w:ascii="Times New Roman" w:hAnsi="Times New Roman" w:cs="Times New Roman"/>
          <w:sz w:val="24"/>
          <w:szCs w:val="24"/>
        </w:rPr>
        <w:t>);</w:t>
      </w:r>
    </w:p>
    <w:p w:rsidR="00AE7216" w:rsidRPr="007711B7" w:rsidRDefault="00AE7216" w:rsidP="00986F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за счет привлечения внебюджетных средств (участие в грантах, спонсорская помощь и т.д.) </w:t>
      </w:r>
    </w:p>
    <w:p w:rsidR="00AE7216" w:rsidRPr="007711B7" w:rsidRDefault="00AE7216" w:rsidP="00771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F246E" w:rsidRDefault="00AE7216" w:rsidP="00771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Выявленные по результатам </w:t>
      </w:r>
      <w:proofErr w:type="spellStart"/>
      <w:r w:rsidRPr="007711B7">
        <w:rPr>
          <w:rFonts w:ascii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 проблемы и пути их решения.</w:t>
      </w:r>
    </w:p>
    <w:p w:rsidR="00AE7216" w:rsidRPr="007711B7" w:rsidRDefault="00AE7216" w:rsidP="00771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ab/>
      </w:r>
      <w:r w:rsidRPr="007711B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были  выявлены следующие проблемы, требующие своевременного решения:</w:t>
      </w:r>
    </w:p>
    <w:p w:rsidR="00AE7216" w:rsidRPr="00F62FF7" w:rsidRDefault="00AE7216" w:rsidP="00986F82">
      <w:pPr>
        <w:pStyle w:val="af5"/>
        <w:numPr>
          <w:ilvl w:val="1"/>
          <w:numId w:val="2"/>
        </w:numPr>
        <w:suppressAutoHyphens/>
        <w:jc w:val="both"/>
      </w:pPr>
      <w:r w:rsidRPr="00F62FF7">
        <w:t>Недостаточное материально-техническое оснащение образовательного процесса.</w:t>
      </w:r>
    </w:p>
    <w:p w:rsidR="00AE7216" w:rsidRPr="007711B7" w:rsidRDefault="00AE7216" w:rsidP="00771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Предполагаемые пути решения:</w:t>
      </w:r>
    </w:p>
    <w:p w:rsidR="00AE7216" w:rsidRPr="007711B7" w:rsidRDefault="00AE7216" w:rsidP="00986F8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AE7216" w:rsidRPr="00F62FF7" w:rsidRDefault="00AE7216" w:rsidP="00986F82">
      <w:pPr>
        <w:pStyle w:val="af5"/>
        <w:numPr>
          <w:ilvl w:val="1"/>
          <w:numId w:val="2"/>
        </w:numPr>
        <w:suppressAutoHyphens/>
        <w:jc w:val="both"/>
      </w:pPr>
      <w:r w:rsidRPr="00F62FF7">
        <w:t xml:space="preserve">Организация методической работы с </w:t>
      </w:r>
      <w:r w:rsidR="00F62FF7" w:rsidRPr="00F62FF7">
        <w:t>тренерами-преподавателями</w:t>
      </w:r>
      <w:r w:rsidRPr="00F62FF7">
        <w:t>.</w:t>
      </w:r>
    </w:p>
    <w:p w:rsidR="00AE7216" w:rsidRPr="007711B7" w:rsidRDefault="00AE7216" w:rsidP="00771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Предполагаемые пути решения:</w:t>
      </w:r>
    </w:p>
    <w:p w:rsidR="00AE7216" w:rsidRDefault="00AE7216" w:rsidP="00986F8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распространение методической продукции;</w:t>
      </w:r>
    </w:p>
    <w:p w:rsidR="00F62FF7" w:rsidRPr="007F246E" w:rsidRDefault="00F62FF7" w:rsidP="00986F8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четкой системы методической работы в ДЮСШ.</w:t>
      </w:r>
    </w:p>
    <w:p w:rsidR="00AE7216" w:rsidRDefault="00F62FF7" w:rsidP="00986F82">
      <w:pPr>
        <w:pStyle w:val="af5"/>
        <w:numPr>
          <w:ilvl w:val="1"/>
          <w:numId w:val="2"/>
        </w:numPr>
        <w:suppressAutoHyphens/>
        <w:jc w:val="both"/>
      </w:pPr>
      <w:r w:rsidRPr="00F62FF7">
        <w:t>Привлечение большего количества детей к занятиям физической культурой и спортом.</w:t>
      </w:r>
    </w:p>
    <w:p w:rsidR="007F246E" w:rsidRDefault="007F246E" w:rsidP="007F246E">
      <w:pPr>
        <w:suppressAutoHyphens/>
        <w:jc w:val="both"/>
      </w:pPr>
    </w:p>
    <w:p w:rsidR="007F246E" w:rsidRDefault="007F246E" w:rsidP="007F246E">
      <w:pPr>
        <w:suppressAutoHyphens/>
        <w:jc w:val="both"/>
      </w:pPr>
    </w:p>
    <w:p w:rsidR="002E49C1" w:rsidRDefault="002E49C1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A30394" w:rsidRDefault="00A30394" w:rsidP="007F246E">
      <w:pPr>
        <w:suppressAutoHyphens/>
        <w:jc w:val="both"/>
      </w:pPr>
    </w:p>
    <w:p w:rsidR="002E49C1" w:rsidRDefault="002E49C1" w:rsidP="007F246E">
      <w:pPr>
        <w:suppressAutoHyphens/>
        <w:jc w:val="both"/>
      </w:pPr>
    </w:p>
    <w:p w:rsidR="007F246E" w:rsidRPr="00F62FF7" w:rsidRDefault="007F246E" w:rsidP="007F246E">
      <w:pPr>
        <w:suppressAutoHyphens/>
        <w:jc w:val="both"/>
      </w:pPr>
    </w:p>
    <w:p w:rsidR="00AE7216" w:rsidRDefault="007F246E" w:rsidP="007F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6E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ОБЩЕОБРАЗОВАТЕЛЬНОЙ ОРГАНИЗАЦИИ, ПОДЛЕЖАЩЕЙ САМООБСЛЕДОВАНИЮ</w:t>
      </w:r>
    </w:p>
    <w:p w:rsidR="007F246E" w:rsidRPr="007F246E" w:rsidRDefault="007F246E" w:rsidP="007F24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7"/>
        <w:gridCol w:w="6421"/>
        <w:gridCol w:w="2125"/>
      </w:tblGrid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A30394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9A66F2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младшего школь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возраста (6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- 9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195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9A66F2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среднего школьного возраста (10 - 14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2E4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старшего школьного возраста (15 - 18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  <w:r w:rsidR="002E4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18 лет и старше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в 2-х и более объединениях (кружках, секциях, клубах),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 для детей с выдающимися способностями,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7F2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- инвалиды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учебно-исследовательской, проектной деятельностью,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E" w:rsidRPr="00510EE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</w:t>
            </w:r>
            <w:r w:rsidR="00764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4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4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человека/1,8</w:t>
            </w:r>
            <w:r w:rsidR="00764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64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FF4C9A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  <w:r w:rsidR="007F2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FF4C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FF4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FF4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7F246E" w:rsidRPr="00FF4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052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человек/0,9</w:t>
            </w:r>
            <w:r w:rsidR="00764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участвующих в образовательных и социальных проектах,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E5049A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64440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5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05245A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86F82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F82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986F82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986F82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6F82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человек/52</w:t>
            </w:r>
            <w:r w:rsidR="00986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6F7770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A45D74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F77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человек/60</w:t>
            </w:r>
            <w:r w:rsidR="007F2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6F7770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1225E6" w:rsidRDefault="00F616C9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F2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422A60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работников в возрасте от 55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  <w:r w:rsidR="007F246E" w:rsidRPr="007711B7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t>1/работников%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77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536EC1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7F246E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46E" w:rsidRPr="00771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422A60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986F82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7F246E" w:rsidRPr="007711B7" w:rsidTr="009378E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6E" w:rsidRPr="007711B7" w:rsidRDefault="007F246E" w:rsidP="00937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E7216" w:rsidRPr="007711B7" w:rsidRDefault="00AE7216" w:rsidP="00986F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43" w:rsidRPr="007711B7" w:rsidRDefault="003E7043" w:rsidP="0077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043" w:rsidRPr="007711B7" w:rsidSect="007F24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06FD"/>
    <w:multiLevelType w:val="hybridMultilevel"/>
    <w:tmpl w:val="AE3242FC"/>
    <w:lvl w:ilvl="0" w:tplc="EB6AE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A5C"/>
    <w:multiLevelType w:val="multilevel"/>
    <w:tmpl w:val="25A2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640B4"/>
    <w:multiLevelType w:val="hybridMultilevel"/>
    <w:tmpl w:val="A8EA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5CA8"/>
    <w:multiLevelType w:val="hybridMultilevel"/>
    <w:tmpl w:val="D88C18F2"/>
    <w:lvl w:ilvl="0" w:tplc="F4DC5C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216"/>
    <w:rsid w:val="00017BC0"/>
    <w:rsid w:val="00021518"/>
    <w:rsid w:val="0005245A"/>
    <w:rsid w:val="00096D75"/>
    <w:rsid w:val="000B7F12"/>
    <w:rsid w:val="000C1CDB"/>
    <w:rsid w:val="000C226D"/>
    <w:rsid w:val="000F38CD"/>
    <w:rsid w:val="001225E6"/>
    <w:rsid w:val="00124ADE"/>
    <w:rsid w:val="00141BA7"/>
    <w:rsid w:val="001564B5"/>
    <w:rsid w:val="00157DD2"/>
    <w:rsid w:val="001615B2"/>
    <w:rsid w:val="001A2FF5"/>
    <w:rsid w:val="001E277A"/>
    <w:rsid w:val="00241FB7"/>
    <w:rsid w:val="00260914"/>
    <w:rsid w:val="002800DA"/>
    <w:rsid w:val="002A0157"/>
    <w:rsid w:val="002C77A0"/>
    <w:rsid w:val="002D1EE3"/>
    <w:rsid w:val="002E4777"/>
    <w:rsid w:val="002E49C1"/>
    <w:rsid w:val="002F01FA"/>
    <w:rsid w:val="0030665E"/>
    <w:rsid w:val="00340467"/>
    <w:rsid w:val="00383D7F"/>
    <w:rsid w:val="003B5DDE"/>
    <w:rsid w:val="003C376E"/>
    <w:rsid w:val="003E212E"/>
    <w:rsid w:val="003E7043"/>
    <w:rsid w:val="00422A60"/>
    <w:rsid w:val="00470A0A"/>
    <w:rsid w:val="004C3E97"/>
    <w:rsid w:val="00501399"/>
    <w:rsid w:val="00510EE7"/>
    <w:rsid w:val="00536EC1"/>
    <w:rsid w:val="00545FE9"/>
    <w:rsid w:val="0059100A"/>
    <w:rsid w:val="0059717D"/>
    <w:rsid w:val="005A2987"/>
    <w:rsid w:val="005D280E"/>
    <w:rsid w:val="00636753"/>
    <w:rsid w:val="0064079C"/>
    <w:rsid w:val="00651D8E"/>
    <w:rsid w:val="0065227D"/>
    <w:rsid w:val="006749B0"/>
    <w:rsid w:val="006817FE"/>
    <w:rsid w:val="006E1FBA"/>
    <w:rsid w:val="006F7770"/>
    <w:rsid w:val="0070025F"/>
    <w:rsid w:val="00714486"/>
    <w:rsid w:val="00764440"/>
    <w:rsid w:val="007711B7"/>
    <w:rsid w:val="007715D5"/>
    <w:rsid w:val="00782284"/>
    <w:rsid w:val="00796D11"/>
    <w:rsid w:val="007D67B2"/>
    <w:rsid w:val="007D76AA"/>
    <w:rsid w:val="007E61F4"/>
    <w:rsid w:val="007F246E"/>
    <w:rsid w:val="00801491"/>
    <w:rsid w:val="008149CA"/>
    <w:rsid w:val="0082636D"/>
    <w:rsid w:val="00882ED8"/>
    <w:rsid w:val="008D3678"/>
    <w:rsid w:val="0091778A"/>
    <w:rsid w:val="0092378C"/>
    <w:rsid w:val="00927C03"/>
    <w:rsid w:val="009378E8"/>
    <w:rsid w:val="00941AA8"/>
    <w:rsid w:val="00986F82"/>
    <w:rsid w:val="009A66F2"/>
    <w:rsid w:val="009F2EE4"/>
    <w:rsid w:val="009F5616"/>
    <w:rsid w:val="00A00FD3"/>
    <w:rsid w:val="00A30394"/>
    <w:rsid w:val="00A3044B"/>
    <w:rsid w:val="00A36B61"/>
    <w:rsid w:val="00A45D74"/>
    <w:rsid w:val="00A74163"/>
    <w:rsid w:val="00A82B7D"/>
    <w:rsid w:val="00AC5DA1"/>
    <w:rsid w:val="00AE7129"/>
    <w:rsid w:val="00AE7216"/>
    <w:rsid w:val="00B611CD"/>
    <w:rsid w:val="00B62BC4"/>
    <w:rsid w:val="00B71E67"/>
    <w:rsid w:val="00BA6623"/>
    <w:rsid w:val="00BB493F"/>
    <w:rsid w:val="00BB7B4A"/>
    <w:rsid w:val="00BF647E"/>
    <w:rsid w:val="00C019CF"/>
    <w:rsid w:val="00C04799"/>
    <w:rsid w:val="00C0586D"/>
    <w:rsid w:val="00C32D95"/>
    <w:rsid w:val="00C61764"/>
    <w:rsid w:val="00C96F0B"/>
    <w:rsid w:val="00CA6B5A"/>
    <w:rsid w:val="00D20205"/>
    <w:rsid w:val="00D30F85"/>
    <w:rsid w:val="00D40439"/>
    <w:rsid w:val="00D6762C"/>
    <w:rsid w:val="00D753FF"/>
    <w:rsid w:val="00D92C7A"/>
    <w:rsid w:val="00D93B52"/>
    <w:rsid w:val="00DD1338"/>
    <w:rsid w:val="00DE3977"/>
    <w:rsid w:val="00DF31E7"/>
    <w:rsid w:val="00E10D04"/>
    <w:rsid w:val="00E5049A"/>
    <w:rsid w:val="00E52B02"/>
    <w:rsid w:val="00E62B9B"/>
    <w:rsid w:val="00E73793"/>
    <w:rsid w:val="00E76D5F"/>
    <w:rsid w:val="00E92AD0"/>
    <w:rsid w:val="00EC3139"/>
    <w:rsid w:val="00ED6221"/>
    <w:rsid w:val="00ED688A"/>
    <w:rsid w:val="00F14198"/>
    <w:rsid w:val="00F14A8B"/>
    <w:rsid w:val="00F22129"/>
    <w:rsid w:val="00F4247C"/>
    <w:rsid w:val="00F616C9"/>
    <w:rsid w:val="00F62FF7"/>
    <w:rsid w:val="00F940FF"/>
    <w:rsid w:val="00FA04EC"/>
    <w:rsid w:val="00FC4B68"/>
    <w:rsid w:val="00FE33AC"/>
    <w:rsid w:val="00FE44CA"/>
    <w:rsid w:val="00FF1B60"/>
    <w:rsid w:val="00FF4C9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78"/>
        <o:r id="V:Rule2" type="connector" idref="#_x0000_s1081"/>
        <o:r id="V:Rule3" type="connector" idref="#_x0000_s1072"/>
        <o:r id="V:Rule4" type="connector" idref="#_x0000_s1085"/>
        <o:r id="V:Rule5" type="connector" idref="#_x0000_s1089"/>
        <o:r id="V:Rule6" type="connector" idref="#_x0000_s1088"/>
        <o:r id="V:Rule7" type="connector" idref="#_x0000_s1084"/>
        <o:r id="V:Rule8" type="connector" idref="#_x0000_s1082"/>
        <o:r id="V:Rule9" type="connector" idref="#_x0000_s1087"/>
        <o:r id="V:Rule10" type="connector" idref="#_x0000_s1075"/>
        <o:r id="V:Rule11" type="connector" idref="#_x0000_s1073"/>
        <o:r id="V:Rule12" type="connector" idref="#_x0000_s1074"/>
        <o:r id="V:Rule13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38"/>
  </w:style>
  <w:style w:type="paragraph" w:styleId="1">
    <w:name w:val="heading 1"/>
    <w:basedOn w:val="a"/>
    <w:next w:val="a"/>
    <w:link w:val="10"/>
    <w:uiPriority w:val="99"/>
    <w:qFormat/>
    <w:rsid w:val="00AE7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E721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3B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AE72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E721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AE7216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93B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D93B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2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7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93B5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9"/>
    <w:rsid w:val="00AE721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E721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AE721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93B52"/>
    <w:rPr>
      <w:rFonts w:ascii="Times New Roman" w:eastAsia="Times New Roman" w:hAnsi="Times New Roman" w:cs="Times New Roman"/>
      <w:i/>
      <w:iCs/>
      <w:szCs w:val="24"/>
    </w:rPr>
  </w:style>
  <w:style w:type="character" w:customStyle="1" w:styleId="80">
    <w:name w:val="Заголовок 8 Знак"/>
    <w:basedOn w:val="a0"/>
    <w:link w:val="8"/>
    <w:uiPriority w:val="99"/>
    <w:rsid w:val="00D93B52"/>
    <w:rPr>
      <w:rFonts w:ascii="Times New Roman" w:eastAsia="Times New Roman" w:hAnsi="Times New Roman" w:cs="Times New Roman"/>
      <w:i/>
      <w:iCs/>
      <w:sz w:val="26"/>
      <w:szCs w:val="24"/>
    </w:rPr>
  </w:style>
  <w:style w:type="character" w:styleId="a3">
    <w:name w:val="Hyperlink"/>
    <w:basedOn w:val="a0"/>
    <w:uiPriority w:val="99"/>
    <w:unhideWhenUsed/>
    <w:rsid w:val="00AE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7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AE721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E72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72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0">
    <w:name w:val="Body Text First Indent"/>
    <w:basedOn w:val="ac"/>
    <w:link w:val="af1"/>
    <w:uiPriority w:val="99"/>
    <w:semiHidden/>
    <w:unhideWhenUsed/>
    <w:rsid w:val="00AE7216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Красная строка Знак"/>
    <w:basedOn w:val="ad"/>
    <w:link w:val="af0"/>
    <w:uiPriority w:val="99"/>
    <w:semiHidden/>
    <w:rsid w:val="00AE7216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E7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E7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unhideWhenUsed/>
    <w:rsid w:val="00AE7216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4"/>
    <w:uiPriority w:val="1"/>
    <w:locked/>
    <w:rsid w:val="00AE7216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AE72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AE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E7216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uiPriority w:val="99"/>
    <w:rsid w:val="00AE721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AE7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72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7216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AE72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AE7216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2">
    <w:name w:val="Знак3 Знак Знак Знак Знак Знак Знак Знак Знак Знак"/>
    <w:basedOn w:val="a"/>
    <w:rsid w:val="00AE7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basedOn w:val="a0"/>
    <w:uiPriority w:val="99"/>
    <w:semiHidden/>
    <w:unhideWhenUsed/>
    <w:rsid w:val="00AE7216"/>
    <w:rPr>
      <w:vertAlign w:val="superscript"/>
    </w:rPr>
  </w:style>
  <w:style w:type="character" w:customStyle="1" w:styleId="FontStyle12">
    <w:name w:val="Font Style12"/>
    <w:basedOn w:val="a0"/>
    <w:uiPriority w:val="99"/>
    <w:rsid w:val="00AE721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E72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AE721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E7216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99"/>
    <w:rsid w:val="00AE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99"/>
    <w:qFormat/>
    <w:rsid w:val="00AE7216"/>
    <w:rPr>
      <w:b/>
      <w:bCs/>
    </w:rPr>
  </w:style>
  <w:style w:type="character" w:styleId="af9">
    <w:name w:val="Emphasis"/>
    <w:basedOn w:val="a0"/>
    <w:qFormat/>
    <w:rsid w:val="00AE7216"/>
    <w:rPr>
      <w:i/>
      <w:iCs/>
    </w:rPr>
  </w:style>
  <w:style w:type="character" w:customStyle="1" w:styleId="FontStyle37">
    <w:name w:val="Font Style37"/>
    <w:basedOn w:val="a0"/>
    <w:rsid w:val="003C376E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5DA1"/>
    <w:rPr>
      <w:rFonts w:ascii="Tahoma" w:hAnsi="Tahoma" w:cs="Tahoma"/>
      <w:sz w:val="16"/>
      <w:szCs w:val="16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D93B5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endnote text"/>
    <w:basedOn w:val="a"/>
    <w:link w:val="afc"/>
    <w:uiPriority w:val="99"/>
    <w:semiHidden/>
    <w:rsid w:val="00D9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D93B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D93B52"/>
    <w:rPr>
      <w:rFonts w:ascii="Times New Roman" w:eastAsia="Times New Roman" w:hAnsi="Times New Roman" w:cs="Times New Roman"/>
      <w:sz w:val="26"/>
      <w:szCs w:val="24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D93B52"/>
    <w:rPr>
      <w:rFonts w:ascii="Times New Roman" w:eastAsia="Times New Roman" w:hAnsi="Times New Roman" w:cs="Times New Roman"/>
      <w:sz w:val="20"/>
      <w:szCs w:val="24"/>
    </w:rPr>
  </w:style>
  <w:style w:type="paragraph" w:styleId="36">
    <w:name w:val="Body Text Indent 3"/>
    <w:basedOn w:val="a"/>
    <w:link w:val="35"/>
    <w:uiPriority w:val="99"/>
    <w:semiHidden/>
    <w:rsid w:val="00D93B5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tulikdyus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3092-E0C7-4E07-BDA3-65BFD6B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9894</Words>
  <Characters>56400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63</cp:revision>
  <cp:lastPrinted>2021-08-12T02:03:00Z</cp:lastPrinted>
  <dcterms:created xsi:type="dcterms:W3CDTF">2016-03-24T03:13:00Z</dcterms:created>
  <dcterms:modified xsi:type="dcterms:W3CDTF">2023-02-28T07:51:00Z</dcterms:modified>
</cp:coreProperties>
</file>